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82C5" w14:textId="62EEB690" w:rsidR="00ED2BF3" w:rsidRDefault="00ED2BF3">
      <w:pPr>
        <w:rPr>
          <w:rFonts w:ascii="CenturyOldStyleStd-Regular" w:hAnsi="CenturyOldStyleStd-Regular" w:cs="CenturyOldStyleStd-Regular"/>
          <w:sz w:val="18"/>
          <w:szCs w:val="18"/>
        </w:rPr>
      </w:pPr>
      <w:r>
        <w:rPr>
          <w:rFonts w:ascii="CenturyOldStyleStd-Regular" w:hAnsi="CenturyOldStyleStd-Regular" w:cs="CenturyOldStyleStd-Regular"/>
          <w:sz w:val="18"/>
          <w:szCs w:val="18"/>
        </w:rPr>
        <w:t xml:space="preserve">Unified Machine Language (UML) Diagram </w:t>
      </w:r>
    </w:p>
    <w:p w14:paraId="4DD44880" w14:textId="429E127C" w:rsidR="00ED2BF3" w:rsidRPr="00ED2BF3" w:rsidRDefault="00ED2BF3" w:rsidP="00ED2BF3">
      <w:pPr>
        <w:shd w:val="clear" w:color="auto" w:fill="FFFFFF"/>
        <w:spacing w:before="468" w:after="0" w:line="240" w:lineRule="auto"/>
        <w:outlineLvl w:val="0"/>
        <w:rPr>
          <w:rFonts w:ascii="Lucida Sans Unicode" w:eastAsia="Times New Roman" w:hAnsi="Lucida Sans Unicode" w:cs="Lucida Sans Unicode"/>
          <w:b/>
          <w:bCs/>
          <w:spacing w:val="-5"/>
          <w:kern w:val="36"/>
          <w:sz w:val="36"/>
          <w:szCs w:val="36"/>
        </w:rPr>
      </w:pPr>
      <w:r w:rsidRPr="00ED2BF3">
        <w:rPr>
          <w:rFonts w:ascii="Lucida Sans Unicode" w:eastAsia="Times New Roman" w:hAnsi="Lucida Sans Unicode" w:cs="Lucida Sans Unicode"/>
          <w:b/>
          <w:bCs/>
          <w:spacing w:val="-5"/>
          <w:kern w:val="36"/>
          <w:sz w:val="36"/>
          <w:szCs w:val="36"/>
        </w:rPr>
        <w:t xml:space="preserve">What is a </w:t>
      </w:r>
      <w:r>
        <w:rPr>
          <w:rFonts w:ascii="Lucida Sans Unicode" w:eastAsia="Times New Roman" w:hAnsi="Lucida Sans Unicode" w:cs="Lucida Sans Unicode"/>
          <w:b/>
          <w:bCs/>
          <w:spacing w:val="-5"/>
          <w:kern w:val="36"/>
          <w:sz w:val="36"/>
          <w:szCs w:val="36"/>
        </w:rPr>
        <w:t>UML</w:t>
      </w:r>
      <w:r w:rsidRPr="00ED2BF3">
        <w:rPr>
          <w:rFonts w:ascii="Lucida Sans Unicode" w:eastAsia="Times New Roman" w:hAnsi="Lucida Sans Unicode" w:cs="Lucida Sans Unicode"/>
          <w:b/>
          <w:bCs/>
          <w:spacing w:val="-5"/>
          <w:kern w:val="36"/>
          <w:sz w:val="36"/>
          <w:szCs w:val="36"/>
        </w:rPr>
        <w:t xml:space="preserve"> Diagram?</w:t>
      </w:r>
    </w:p>
    <w:p w14:paraId="63EE4325" w14:textId="3E1A5F4B" w:rsidR="00ED2BF3" w:rsidRPr="00ED2BF3" w:rsidRDefault="00ED2BF3" w:rsidP="00ED2BF3">
      <w:pPr>
        <w:shd w:val="clear" w:color="auto" w:fill="FFFFFF"/>
        <w:spacing w:before="206" w:after="0" w:line="240" w:lineRule="auto"/>
        <w:rPr>
          <w:rFonts w:ascii="Georgia" w:eastAsia="Times New Roman" w:hAnsi="Georgia" w:cs="Times New Roman"/>
          <w:spacing w:val="-1"/>
          <w:sz w:val="20"/>
          <w:szCs w:val="20"/>
        </w:rPr>
      </w:pPr>
      <w:r w:rsidRPr="00ED2BF3">
        <w:rPr>
          <w:rFonts w:ascii="Georgia" w:eastAsia="Times New Roman" w:hAnsi="Georgia" w:cs="Times New Roman"/>
          <w:spacing w:val="-1"/>
          <w:sz w:val="20"/>
          <w:szCs w:val="20"/>
        </w:rPr>
        <w:t xml:space="preserve">Suppose you </w:t>
      </w:r>
      <w:proofErr w:type="gramStart"/>
      <w:r w:rsidRPr="00ED2BF3">
        <w:rPr>
          <w:rFonts w:ascii="Georgia" w:eastAsia="Times New Roman" w:hAnsi="Georgia" w:cs="Times New Roman"/>
          <w:spacing w:val="-1"/>
          <w:sz w:val="20"/>
          <w:szCs w:val="20"/>
        </w:rPr>
        <w:t>have to</w:t>
      </w:r>
      <w:proofErr w:type="gramEnd"/>
      <w:r w:rsidRPr="00ED2BF3">
        <w:rPr>
          <w:rFonts w:ascii="Georgia" w:eastAsia="Times New Roman" w:hAnsi="Georgia" w:cs="Times New Roman"/>
          <w:spacing w:val="-1"/>
          <w:sz w:val="20"/>
          <w:szCs w:val="20"/>
        </w:rPr>
        <w:t xml:space="preserve"> design a system. Before implementing a bunch of classes, you’ll want to have a conceptual understanding of the system — that is, what classes do I need? What functionality and information will these classes have? How do they interact with one another? Who can see these classes? And so on.</w:t>
      </w:r>
    </w:p>
    <w:p w14:paraId="4692CAD1" w14:textId="14027DFF" w:rsidR="00ED2BF3" w:rsidRDefault="00ED2BF3" w:rsidP="00ED2BF3">
      <w:pPr>
        <w:shd w:val="clear" w:color="auto" w:fill="FFFFFF"/>
        <w:spacing w:before="480" w:after="0" w:line="240" w:lineRule="auto"/>
        <w:rPr>
          <w:rFonts w:ascii="Georgia" w:eastAsia="Times New Roman" w:hAnsi="Georgia" w:cs="Times New Roman"/>
          <w:spacing w:val="-1"/>
          <w:sz w:val="20"/>
          <w:szCs w:val="20"/>
        </w:rPr>
      </w:pPr>
      <w:r w:rsidRPr="00ED2BF3">
        <w:rPr>
          <w:rFonts w:ascii="Georgia" w:eastAsia="Times New Roman" w:hAnsi="Georgia" w:cs="Times New Roman"/>
          <w:spacing w:val="-1"/>
          <w:sz w:val="20"/>
          <w:szCs w:val="20"/>
        </w:rPr>
        <w:t>That’s where class diagrams come in. Class diagrams are a neat way of visualizing the classes in your system</w:t>
      </w:r>
      <w:r w:rsidRPr="00ED2BF3">
        <w:rPr>
          <w:rFonts w:ascii="Georgia" w:eastAsia="Times New Roman" w:hAnsi="Georgia" w:cs="Times New Roman"/>
          <w:i/>
          <w:iCs/>
          <w:spacing w:val="-1"/>
          <w:sz w:val="20"/>
          <w:szCs w:val="20"/>
        </w:rPr>
        <w:t> before</w:t>
      </w:r>
      <w:r w:rsidRPr="00ED2BF3">
        <w:rPr>
          <w:rFonts w:ascii="Georgia" w:eastAsia="Times New Roman" w:hAnsi="Georgia" w:cs="Times New Roman"/>
          <w:spacing w:val="-1"/>
          <w:sz w:val="20"/>
          <w:szCs w:val="20"/>
        </w:rPr>
        <w:t xml:space="preserve"> you </w:t>
      </w:r>
      <w:proofErr w:type="gramStart"/>
      <w:r w:rsidRPr="00ED2BF3">
        <w:rPr>
          <w:rFonts w:ascii="Georgia" w:eastAsia="Times New Roman" w:hAnsi="Georgia" w:cs="Times New Roman"/>
          <w:spacing w:val="-1"/>
          <w:sz w:val="20"/>
          <w:szCs w:val="20"/>
        </w:rPr>
        <w:t>actually start</w:t>
      </w:r>
      <w:proofErr w:type="gramEnd"/>
      <w:r w:rsidRPr="00ED2BF3">
        <w:rPr>
          <w:rFonts w:ascii="Georgia" w:eastAsia="Times New Roman" w:hAnsi="Georgia" w:cs="Times New Roman"/>
          <w:spacing w:val="-1"/>
          <w:sz w:val="20"/>
          <w:szCs w:val="20"/>
        </w:rPr>
        <w:t xml:space="preserve"> coding them up. They’re a static representation of your system structure</w:t>
      </w:r>
    </w:p>
    <w:p w14:paraId="3EA86732" w14:textId="5D8BAE8C" w:rsidR="00ED2BF3" w:rsidRDefault="00ED2BF3" w:rsidP="00ED2BF3">
      <w:pPr>
        <w:shd w:val="clear" w:color="auto" w:fill="FFFFFF"/>
        <w:spacing w:before="480" w:after="0" w:line="240" w:lineRule="auto"/>
        <w:rPr>
          <w:rFonts w:ascii="Georgia" w:eastAsia="Times New Roman" w:hAnsi="Georgia" w:cs="Times New Roman"/>
          <w:spacing w:val="-1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138" w:tblpY="28"/>
        <w:tblW w:w="0" w:type="auto"/>
        <w:tblLook w:val="04A0" w:firstRow="1" w:lastRow="0" w:firstColumn="1" w:lastColumn="0" w:noHBand="0" w:noVBand="1"/>
      </w:tblPr>
      <w:tblGrid>
        <w:gridCol w:w="3330"/>
      </w:tblGrid>
      <w:tr w:rsidR="00ED2BF3" w14:paraId="04CBF012" w14:textId="77777777" w:rsidTr="00ED2BF3">
        <w:tc>
          <w:tcPr>
            <w:tcW w:w="3330" w:type="dxa"/>
          </w:tcPr>
          <w:p w14:paraId="18E78452" w14:textId="76C2B702" w:rsidR="00ED2BF3" w:rsidRDefault="00ED2BF3" w:rsidP="00ED2BF3">
            <w:pPr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>ClassName</w:t>
            </w:r>
            <w:proofErr w:type="spellEnd"/>
          </w:p>
        </w:tc>
      </w:tr>
      <w:tr w:rsidR="00ED2BF3" w14:paraId="1C699104" w14:textId="77777777" w:rsidTr="00ED2BF3">
        <w:tc>
          <w:tcPr>
            <w:tcW w:w="3330" w:type="dxa"/>
          </w:tcPr>
          <w:p w14:paraId="1EC59172" w14:textId="1F855F58" w:rsidR="00ED2BF3" w:rsidRDefault="00ED2BF3" w:rsidP="00ED2BF3">
            <w:pPr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>Instance variables</w:t>
            </w:r>
          </w:p>
        </w:tc>
      </w:tr>
      <w:tr w:rsidR="00ED2BF3" w14:paraId="59592D4F" w14:textId="77777777" w:rsidTr="00ED2BF3">
        <w:tc>
          <w:tcPr>
            <w:tcW w:w="3330" w:type="dxa"/>
          </w:tcPr>
          <w:p w14:paraId="18ED0EB0" w14:textId="00415B6D" w:rsidR="00ED2BF3" w:rsidRDefault="00ED2BF3" w:rsidP="00ED2BF3">
            <w:pPr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>Methods, including constructors</w:t>
            </w:r>
          </w:p>
        </w:tc>
      </w:tr>
    </w:tbl>
    <w:p w14:paraId="52B41257" w14:textId="74DBF6A0" w:rsidR="00ED2BF3" w:rsidRPr="00EA0055" w:rsidRDefault="00ED2BF3" w:rsidP="00ED2B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pacing w:val="-1"/>
          <w:sz w:val="20"/>
          <w:szCs w:val="20"/>
        </w:rPr>
      </w:pPr>
      <w:r w:rsidRPr="00EA0055">
        <w:rPr>
          <w:rFonts w:ascii="Georgia" w:eastAsia="Times New Roman" w:hAnsi="Georgia" w:cs="Times New Roman"/>
          <w:b/>
          <w:bCs/>
          <w:spacing w:val="-1"/>
          <w:sz w:val="20"/>
          <w:szCs w:val="20"/>
        </w:rPr>
        <w:t>Diagram Parts</w:t>
      </w:r>
    </w:p>
    <w:p w14:paraId="35915D0C" w14:textId="13135585" w:rsidR="00ED2BF3" w:rsidRDefault="00ED2BF3" w:rsidP="00ED2B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pacing w:val="-1"/>
          <w:sz w:val="20"/>
          <w:szCs w:val="20"/>
        </w:rPr>
      </w:pPr>
      <w:r>
        <w:rPr>
          <w:rFonts w:ascii="Georgia" w:eastAsia="Times New Roman" w:hAnsi="Georgia" w:cs="Times New Roman"/>
          <w:spacing w:val="-1"/>
          <w:sz w:val="20"/>
          <w:szCs w:val="20"/>
        </w:rPr>
        <w:t>Each BOX is a class</w:t>
      </w:r>
    </w:p>
    <w:p w14:paraId="67C48BC8" w14:textId="58487F36" w:rsidR="00ED2BF3" w:rsidRDefault="00ED2BF3" w:rsidP="00ED2B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pacing w:val="-1"/>
          <w:sz w:val="20"/>
          <w:szCs w:val="20"/>
        </w:rPr>
      </w:pPr>
      <w:r>
        <w:rPr>
          <w:rFonts w:ascii="Georgia" w:eastAsia="Times New Roman" w:hAnsi="Georgia" w:cs="Times New Roman"/>
          <w:spacing w:val="-1"/>
          <w:sz w:val="20"/>
          <w:szCs w:val="20"/>
        </w:rPr>
        <w:t>+ public</w:t>
      </w:r>
    </w:p>
    <w:p w14:paraId="70452F81" w14:textId="4F34EC57" w:rsidR="00ED2BF3" w:rsidRDefault="00ED2BF3" w:rsidP="00ED2B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pacing w:val="-1"/>
          <w:sz w:val="20"/>
          <w:szCs w:val="20"/>
        </w:rPr>
      </w:pPr>
      <w:r>
        <w:rPr>
          <w:rFonts w:ascii="Georgia" w:eastAsia="Times New Roman" w:hAnsi="Georgia" w:cs="Times New Roman"/>
          <w:spacing w:val="-1"/>
          <w:sz w:val="20"/>
          <w:szCs w:val="20"/>
        </w:rPr>
        <w:t>- private</w:t>
      </w:r>
    </w:p>
    <w:p w14:paraId="54ACD011" w14:textId="68A2AD2F" w:rsidR="00ED2BF3" w:rsidRDefault="00ED2BF3" w:rsidP="00ED2B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pacing w:val="-1"/>
          <w:sz w:val="20"/>
          <w:szCs w:val="20"/>
        </w:rPr>
      </w:pPr>
      <w:r w:rsidRPr="00ED2BF3">
        <w:rPr>
          <w:rFonts w:ascii="CenturyOldStyleStd-Regular" w:hAnsi="CenturyOldStyleStd-Regular" w:cs="CenturyOldStyleStd-Regular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EFC0BE7" wp14:editId="2B97C3D0">
            <wp:simplePos x="0" y="0"/>
            <wp:positionH relativeFrom="column">
              <wp:posOffset>2861503</wp:posOffset>
            </wp:positionH>
            <wp:positionV relativeFrom="paragraph">
              <wp:posOffset>138486</wp:posOffset>
            </wp:positionV>
            <wp:extent cx="1207008" cy="78638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A0055">
        <w:rPr>
          <w:rFonts w:ascii="Georgia" w:eastAsia="Times New Roman" w:hAnsi="Georgia" w:cs="Times New Roman"/>
          <w:spacing w:val="-1"/>
          <w:sz w:val="20"/>
          <w:szCs w:val="20"/>
        </w:rPr>
        <w:t>variableName</w:t>
      </w:r>
      <w:proofErr w:type="spellEnd"/>
      <w:r w:rsidR="00EA0055">
        <w:rPr>
          <w:rFonts w:ascii="Georgia" w:eastAsia="Times New Roman" w:hAnsi="Georgia" w:cs="Times New Roman"/>
          <w:spacing w:val="-1"/>
          <w:sz w:val="20"/>
          <w:szCs w:val="20"/>
        </w:rPr>
        <w:t>: type</w:t>
      </w:r>
    </w:p>
    <w:p w14:paraId="43DAD90A" w14:textId="6BCE2631" w:rsidR="00EA0055" w:rsidRPr="00ED2BF3" w:rsidRDefault="00EA0055" w:rsidP="00ED2B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pacing w:val="-1"/>
          <w:sz w:val="20"/>
          <w:szCs w:val="20"/>
        </w:rPr>
      </w:pPr>
      <w:bookmarkStart w:id="0" w:name="_GoBack"/>
      <w:r w:rsidRPr="00EA0055">
        <w:rPr>
          <w:rFonts w:ascii="CenturyOldStyleStd-Regular" w:hAnsi="CenturyOldStyleStd-Regular" w:cs="CenturyOldStyleStd-Regular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9DDACD1" wp14:editId="32A285E1">
            <wp:simplePos x="0" y="0"/>
            <wp:positionH relativeFrom="column">
              <wp:posOffset>4762251</wp:posOffset>
            </wp:positionH>
            <wp:positionV relativeFrom="paragraph">
              <wp:posOffset>9967</wp:posOffset>
            </wp:positionV>
            <wp:extent cx="128016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214" y="21264"/>
                <wp:lineTo x="212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proofErr w:type="spellStart"/>
      <w:r>
        <w:rPr>
          <w:rFonts w:ascii="Georgia" w:eastAsia="Times New Roman" w:hAnsi="Georgia" w:cs="Times New Roman"/>
          <w:spacing w:val="-1"/>
          <w:sz w:val="20"/>
          <w:szCs w:val="20"/>
        </w:rPr>
        <w:t>methodName</w:t>
      </w:r>
      <w:proofErr w:type="spellEnd"/>
      <w:r>
        <w:rPr>
          <w:rFonts w:ascii="Georgia" w:eastAsia="Times New Roman" w:hAnsi="Georgia" w:cs="Times New Roman"/>
          <w:spacing w:val="-1"/>
          <w:sz w:val="20"/>
          <w:szCs w:val="20"/>
        </w:rPr>
        <w:t>(</w:t>
      </w:r>
      <w:proofErr w:type="spellStart"/>
      <w:proofErr w:type="gramStart"/>
      <w:r>
        <w:rPr>
          <w:rFonts w:ascii="Georgia" w:eastAsia="Times New Roman" w:hAnsi="Georgia" w:cs="Times New Roman"/>
          <w:spacing w:val="-1"/>
          <w:sz w:val="20"/>
          <w:szCs w:val="20"/>
        </w:rPr>
        <w:t>parameter:type</w:t>
      </w:r>
      <w:proofErr w:type="spellEnd"/>
      <w:proofErr w:type="gramEnd"/>
      <w:r>
        <w:rPr>
          <w:rFonts w:ascii="Georgia" w:eastAsia="Times New Roman" w:hAnsi="Georgia" w:cs="Times New Roman"/>
          <w:spacing w:val="-1"/>
          <w:sz w:val="20"/>
          <w:szCs w:val="20"/>
        </w:rPr>
        <w:t xml:space="preserve">): </w:t>
      </w:r>
      <w:proofErr w:type="spellStart"/>
      <w:r>
        <w:rPr>
          <w:rFonts w:ascii="Georgia" w:eastAsia="Times New Roman" w:hAnsi="Georgia" w:cs="Times New Roman"/>
          <w:spacing w:val="-1"/>
          <w:sz w:val="20"/>
          <w:szCs w:val="20"/>
        </w:rPr>
        <w:t>returnType</w:t>
      </w:r>
      <w:proofErr w:type="spellEnd"/>
    </w:p>
    <w:p w14:paraId="630B701F" w14:textId="5998C43A" w:rsidR="00ED2BF3" w:rsidRPr="00ED2BF3" w:rsidRDefault="00ED2BF3" w:rsidP="00ED2B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pacing w:val="-1"/>
          <w:sz w:val="20"/>
          <w:szCs w:val="20"/>
        </w:rPr>
      </w:pPr>
    </w:p>
    <w:p w14:paraId="600F4280" w14:textId="041319B7" w:rsidR="00ED2BF3" w:rsidRDefault="00ED2BF3">
      <w:pPr>
        <w:rPr>
          <w:rFonts w:ascii="CenturyOldStyleStd-Regular" w:hAnsi="CenturyOldStyleStd-Regular" w:cs="CenturyOldStyleStd-Regular"/>
          <w:sz w:val="18"/>
          <w:szCs w:val="18"/>
        </w:rPr>
      </w:pPr>
    </w:p>
    <w:p w14:paraId="7453CA90" w14:textId="29207880" w:rsidR="00ED2BF3" w:rsidRDefault="00ED2BF3">
      <w:pPr>
        <w:rPr>
          <w:rFonts w:ascii="CenturyOldStyleStd-Regular" w:hAnsi="CenturyOldStyleStd-Regular" w:cs="CenturyOldStyleStd-Regular"/>
          <w:sz w:val="18"/>
          <w:szCs w:val="18"/>
        </w:rPr>
      </w:pPr>
    </w:p>
    <w:p w14:paraId="68CA0E94" w14:textId="6D1C3618" w:rsidR="00EA0055" w:rsidRDefault="00EA0055">
      <w:pPr>
        <w:rPr>
          <w:rFonts w:ascii="CenturyOldStyleStd-Regular" w:hAnsi="CenturyOldStyleStd-Regular" w:cs="CenturyOldStyleStd-Regular"/>
          <w:sz w:val="18"/>
          <w:szCs w:val="18"/>
        </w:rPr>
      </w:pPr>
    </w:p>
    <w:p w14:paraId="1333D338" w14:textId="017D2835" w:rsidR="00EA0055" w:rsidRDefault="00EA0055">
      <w:pPr>
        <w:rPr>
          <w:rFonts w:ascii="CenturyOldStyleStd-Regular" w:hAnsi="CenturyOldStyleStd-Regular" w:cs="CenturyOldStyleStd-Regular"/>
          <w:sz w:val="18"/>
          <w:szCs w:val="18"/>
        </w:rPr>
      </w:pPr>
    </w:p>
    <w:p w14:paraId="6718F5A2" w14:textId="77777777" w:rsidR="00EA0055" w:rsidRDefault="00ED2BF3">
      <w:pPr>
        <w:rPr>
          <w:rFonts w:ascii="CenturyOldStyleStd-Regular" w:hAnsi="CenturyOldStyleStd-Regular" w:cs="CenturyOldStyleStd-Regular"/>
          <w:sz w:val="18"/>
          <w:szCs w:val="18"/>
        </w:rPr>
      </w:pPr>
      <w:r w:rsidRPr="00ED2BF3">
        <w:rPr>
          <w:rFonts w:ascii="CenturyOldStyleStd-Regular" w:hAnsi="CenturyOldStyleStd-Regular" w:cs="CenturyOldStyleStd-Regular"/>
          <w:sz w:val="18"/>
          <w:szCs w:val="18"/>
        </w:rPr>
        <w:drawing>
          <wp:inline distT="0" distB="0" distL="0" distR="0" wp14:anchorId="463E7536" wp14:editId="726212C4">
            <wp:extent cx="2584174" cy="1172541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0365" cy="120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4746B" w14:textId="64E7A216" w:rsidR="00EA0055" w:rsidRDefault="00EA0055">
      <w:pPr>
        <w:rPr>
          <w:rFonts w:ascii="CenturyOldStyleStd-Regular" w:hAnsi="CenturyOldStyleStd-Regular" w:cs="CenturyOldStyleStd-Regular"/>
          <w:sz w:val="18"/>
          <w:szCs w:val="18"/>
        </w:rPr>
      </w:pPr>
      <w:r>
        <w:rPr>
          <w:rFonts w:ascii="CenturyOldStyleStd-Regular" w:hAnsi="CenturyOldStyleStd-Regular" w:cs="CenturyOldStyleStd-Regular"/>
          <w:sz w:val="18"/>
          <w:szCs w:val="18"/>
        </w:rPr>
        <w:t>For the problem described on the following pages</w:t>
      </w:r>
    </w:p>
    <w:p w14:paraId="25421CE8" w14:textId="5264387E" w:rsidR="00EA0055" w:rsidRDefault="00EA0055" w:rsidP="00EA0055">
      <w:pPr>
        <w:pStyle w:val="ListParagraph"/>
        <w:numPr>
          <w:ilvl w:val="0"/>
          <w:numId w:val="1"/>
        </w:numPr>
        <w:rPr>
          <w:rFonts w:ascii="CenturyOldStyleStd-Regular" w:hAnsi="CenturyOldStyleStd-Regular" w:cs="CenturyOldStyleStd-Regular"/>
          <w:sz w:val="18"/>
          <w:szCs w:val="18"/>
        </w:rPr>
      </w:pPr>
      <w:r>
        <w:rPr>
          <w:rFonts w:ascii="CenturyOldStyleStd-Regular" w:hAnsi="CenturyOldStyleStd-Regular" w:cs="CenturyOldStyleStd-Regular"/>
          <w:sz w:val="18"/>
          <w:szCs w:val="18"/>
        </w:rPr>
        <w:t>Mark the text</w:t>
      </w:r>
    </w:p>
    <w:p w14:paraId="69D8296A" w14:textId="5E7362A5" w:rsidR="00EA0055" w:rsidRDefault="00EA0055" w:rsidP="00EA0055">
      <w:pPr>
        <w:pStyle w:val="ListParagraph"/>
        <w:numPr>
          <w:ilvl w:val="1"/>
          <w:numId w:val="1"/>
        </w:numPr>
        <w:rPr>
          <w:rFonts w:ascii="CenturyOldStyleStd-Regular" w:hAnsi="CenturyOldStyleStd-Regular" w:cs="CenturyOldStyleStd-Regular"/>
          <w:sz w:val="18"/>
          <w:szCs w:val="18"/>
        </w:rPr>
      </w:pPr>
      <w:r>
        <w:rPr>
          <w:rFonts w:ascii="CenturyOldStyleStd-Regular" w:hAnsi="CenturyOldStyleStd-Regular" w:cs="CenturyOldStyleStd-Regular"/>
          <w:sz w:val="18"/>
          <w:szCs w:val="18"/>
        </w:rPr>
        <w:t>Underline variables</w:t>
      </w:r>
    </w:p>
    <w:p w14:paraId="0B9C4503" w14:textId="6627271B" w:rsidR="00EA0055" w:rsidRDefault="00EA0055" w:rsidP="00EA0055">
      <w:pPr>
        <w:pStyle w:val="ListParagraph"/>
        <w:numPr>
          <w:ilvl w:val="1"/>
          <w:numId w:val="1"/>
        </w:numPr>
        <w:rPr>
          <w:rFonts w:ascii="CenturyOldStyleStd-Regular" w:hAnsi="CenturyOldStyleStd-Regular" w:cs="CenturyOldStyleStd-Regular"/>
          <w:sz w:val="18"/>
          <w:szCs w:val="18"/>
        </w:rPr>
      </w:pPr>
      <w:r>
        <w:rPr>
          <w:rFonts w:ascii="CenturyOldStyleStd-Regular" w:hAnsi="CenturyOldStyleStd-Regular" w:cs="CenturyOldStyleStd-Regular"/>
          <w:sz w:val="18"/>
          <w:szCs w:val="18"/>
        </w:rPr>
        <w:t xml:space="preserve">Put boxes around the </w:t>
      </w:r>
      <w:r w:rsidR="00DE64F6">
        <w:rPr>
          <w:rFonts w:ascii="CenturyOldStyleStd-Regular" w:hAnsi="CenturyOldStyleStd-Regular" w:cs="CenturyOldStyleStd-Regular"/>
          <w:sz w:val="18"/>
          <w:szCs w:val="18"/>
        </w:rPr>
        <w:t>methods and associated descriptions</w:t>
      </w:r>
    </w:p>
    <w:p w14:paraId="1471FA94" w14:textId="08FF7F18" w:rsidR="00EA0055" w:rsidRDefault="00EA0055" w:rsidP="00DE64F6">
      <w:pPr>
        <w:pStyle w:val="ListParagraph"/>
        <w:numPr>
          <w:ilvl w:val="1"/>
          <w:numId w:val="1"/>
        </w:numPr>
        <w:rPr>
          <w:rFonts w:ascii="CenturyOldStyleStd-Regular" w:hAnsi="CenturyOldStyleStd-Regular" w:cs="CenturyOldStyleStd-Regular"/>
          <w:sz w:val="18"/>
          <w:szCs w:val="18"/>
        </w:rPr>
      </w:pPr>
      <w:r>
        <w:rPr>
          <w:rFonts w:ascii="CenturyOldStyleStd-Regular" w:hAnsi="CenturyOldStyleStd-Regular" w:cs="CenturyOldStyleStd-Regular"/>
          <w:sz w:val="18"/>
          <w:szCs w:val="18"/>
        </w:rPr>
        <w:t>Circle the values returned</w:t>
      </w:r>
    </w:p>
    <w:p w14:paraId="4CBB78B6" w14:textId="7FB2D5A3" w:rsidR="00DE64F6" w:rsidRPr="00DE64F6" w:rsidRDefault="00DE64F6" w:rsidP="00DE64F6">
      <w:pPr>
        <w:pStyle w:val="ListParagraph"/>
        <w:numPr>
          <w:ilvl w:val="0"/>
          <w:numId w:val="1"/>
        </w:numPr>
        <w:rPr>
          <w:rFonts w:ascii="CenturyOldStyleStd-Regular" w:hAnsi="CenturyOldStyleStd-Regular" w:cs="CenturyOldStyleStd-Regular"/>
          <w:sz w:val="18"/>
          <w:szCs w:val="18"/>
        </w:rPr>
      </w:pPr>
      <w:r>
        <w:rPr>
          <w:rFonts w:ascii="CenturyOldStyleStd-Regular" w:hAnsi="CenturyOldStyleStd-Regular" w:cs="CenturyOldStyleStd-Regular"/>
          <w:sz w:val="18"/>
          <w:szCs w:val="18"/>
        </w:rPr>
        <w:t xml:space="preserve">Create a </w:t>
      </w:r>
      <w:r w:rsidRPr="00DE64F6">
        <w:rPr>
          <w:rFonts w:ascii="CenturyOldStyleStd-Regular" w:hAnsi="CenturyOldStyleStd-Regular" w:cs="CenturyOldStyleStd-Regular"/>
          <w:b/>
          <w:bCs/>
          <w:sz w:val="18"/>
          <w:szCs w:val="18"/>
        </w:rPr>
        <w:t>UML Diagram</w:t>
      </w:r>
      <w:r>
        <w:rPr>
          <w:rFonts w:ascii="CenturyOldStyleStd-Regular" w:hAnsi="CenturyOldStyleStd-Regular" w:cs="CenturyOldStyleStd-Regular"/>
          <w:sz w:val="18"/>
          <w:szCs w:val="18"/>
        </w:rPr>
        <w:t xml:space="preserve"> for the classes associated with this program</w:t>
      </w:r>
    </w:p>
    <w:p w14:paraId="01393CFE" w14:textId="0ABAC4C1" w:rsidR="00ED2BF3" w:rsidRDefault="00ED2BF3">
      <w:pPr>
        <w:rPr>
          <w:rFonts w:ascii="CenturyOldStyleStd-Regular" w:hAnsi="CenturyOldStyleStd-Regular" w:cs="CenturyOldStyleStd-Regular"/>
          <w:sz w:val="18"/>
          <w:szCs w:val="18"/>
        </w:rPr>
      </w:pPr>
      <w:r>
        <w:rPr>
          <w:rFonts w:ascii="CenturyOldStyleStd-Regular" w:hAnsi="CenturyOldStyleStd-Regular" w:cs="CenturyOldStyleStd-Regular"/>
          <w:sz w:val="18"/>
          <w:szCs w:val="18"/>
        </w:rPr>
        <w:br w:type="page"/>
      </w:r>
    </w:p>
    <w:p w14:paraId="277085DA" w14:textId="77777777" w:rsidR="00EA0055" w:rsidRDefault="00EA0055">
      <w:pPr>
        <w:rPr>
          <w:rFonts w:ascii="CenturyOldStyleStd-Regular" w:hAnsi="CenturyOldStyleStd-Regular" w:cs="CenturyOldStyleStd-Regular"/>
          <w:sz w:val="18"/>
          <w:szCs w:val="18"/>
        </w:rPr>
      </w:pPr>
    </w:p>
    <w:p w14:paraId="6EA2F11E" w14:textId="64FE0CAD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3. Consider the problem of modeling bank accounts. A diagram of the class</w:t>
      </w:r>
    </w:p>
    <w:p w14:paraId="7C08FE9C" w14:textId="0517F84B" w:rsidR="00483EDF" w:rsidRPr="006D085A" w:rsidRDefault="006D085A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C171C33" wp14:editId="039D0C9F">
            <wp:simplePos x="0" y="0"/>
            <wp:positionH relativeFrom="margin">
              <wp:align>right</wp:align>
            </wp:positionH>
            <wp:positionV relativeFrom="paragraph">
              <wp:posOffset>62865</wp:posOffset>
            </wp:positionV>
            <wp:extent cx="1695450" cy="1619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DF" w:rsidRPr="006D085A">
        <w:rPr>
          <w:rFonts w:ascii="CenturyOldStyleStd-Regular" w:hAnsi="CenturyOldStyleStd-Regular" w:cs="CenturyOldStyleStd-Regular"/>
          <w:sz w:val="18"/>
          <w:szCs w:val="18"/>
        </w:rPr>
        <w:t>hierarchy used to represent bank accounts is shown below.</w:t>
      </w:r>
    </w:p>
    <w:p w14:paraId="4F051FE9" w14:textId="790D0F7C" w:rsidR="00113D23" w:rsidRPr="006D085A" w:rsidRDefault="00113D23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001CAA7A" w14:textId="18F15AAA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The abstract class </w:t>
      </w:r>
      <w:r w:rsidRPr="006D085A">
        <w:rPr>
          <w:rFonts w:ascii="CourierStd" w:hAnsi="CourierStd" w:cs="CourierStd"/>
          <w:sz w:val="18"/>
          <w:szCs w:val="18"/>
        </w:rPr>
        <w:t xml:space="preserve">Account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models a bank account with the following data and</w:t>
      </w:r>
    </w:p>
    <w:p w14:paraId="66C4AAE9" w14:textId="2D42B322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operations.</w:t>
      </w:r>
    </w:p>
    <w:p w14:paraId="72DEEE8C" w14:textId="77777777" w:rsidR="00113D23" w:rsidRPr="006D085A" w:rsidRDefault="00113D23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21DDAD60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Data</w:t>
      </w:r>
    </w:p>
    <w:p w14:paraId="5050FFFC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the identity number for the account (The identity number is never</w:t>
      </w:r>
    </w:p>
    <w:p w14:paraId="4E7944A8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changed once the account has been constructed.)</w:t>
      </w:r>
    </w:p>
    <w:p w14:paraId="1D4BC044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the balance in the account (The balance can change as a result of</w:t>
      </w:r>
    </w:p>
    <w:p w14:paraId="7E1BC55E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some operations.)</w:t>
      </w:r>
    </w:p>
    <w:p w14:paraId="0A6FB118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Operations</w:t>
      </w:r>
    </w:p>
    <w:p w14:paraId="79E9A8A0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create an account with a given identity number and initial balance</w:t>
      </w:r>
    </w:p>
    <w:p w14:paraId="13F70A33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return the identity number</w:t>
      </w:r>
    </w:p>
    <w:p w14:paraId="074EF49D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return the current balance</w:t>
      </w:r>
    </w:p>
    <w:p w14:paraId="7B0AD358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deposit some positive amount into the account, increasing the balance</w:t>
      </w:r>
    </w:p>
    <w:p w14:paraId="695ACC87" w14:textId="7140F1DC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• decrease the balance by a specified positive </w:t>
      </w:r>
      <w:r w:rsidR="006D085A" w:rsidRPr="006D085A">
        <w:rPr>
          <w:rFonts w:ascii="CenturyOldStyleStd-Regular" w:hAnsi="CenturyOldStyleStd-Regular" w:cs="CenturyOldStyleStd-Regular"/>
          <w:sz w:val="18"/>
          <w:szCs w:val="18"/>
        </w:rPr>
        <w:t>amount,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 if the amount is</w:t>
      </w:r>
    </w:p>
    <w:p w14:paraId="5B655718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greater than the balance, throw an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IllegalArgumentException</w:t>
      </w:r>
      <w:proofErr w:type="spellEnd"/>
    </w:p>
    <w:p w14:paraId="59CB1DD1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return the monthly interest due</w:t>
      </w:r>
    </w:p>
    <w:p w14:paraId="5A5FA4DF" w14:textId="77777777" w:rsidR="00113D23" w:rsidRPr="006D085A" w:rsidRDefault="00113D23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21457885" w14:textId="4691723F" w:rsidR="00483EDF" w:rsidRPr="006D085A" w:rsidRDefault="00483EDF" w:rsidP="006D085A">
      <w:pPr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An implementation for this class is shown below.</w:t>
      </w:r>
    </w:p>
    <w:p w14:paraId="012D3D18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public abstract class Account</w:t>
      </w:r>
    </w:p>
    <w:p w14:paraId="3F8D6CBA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{</w:t>
      </w:r>
    </w:p>
    <w:p w14:paraId="2F90FF74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private int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idNum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; //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identity number for this account</w:t>
      </w:r>
    </w:p>
    <w:p w14:paraId="68A4C8F3" w14:textId="6A8FA9B6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private double balance; //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current balance for this account</w:t>
      </w:r>
    </w:p>
    <w:p w14:paraId="246E9FDC" w14:textId="77777777" w:rsidR="00113D23" w:rsidRPr="006D085A" w:rsidRDefault="00113D23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</w:p>
    <w:p w14:paraId="14BDFAE1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/**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Creates an </w:t>
      </w:r>
      <w:r w:rsidRPr="006D085A">
        <w:rPr>
          <w:rFonts w:ascii="CourierStd" w:hAnsi="CourierStd" w:cs="CourierStd"/>
          <w:sz w:val="18"/>
          <w:szCs w:val="18"/>
        </w:rPr>
        <w:t xml:space="preserve">Account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with identity number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idNumber</w:t>
      </w:r>
      <w:proofErr w:type="spellEnd"/>
    </w:p>
    <w:p w14:paraId="574E5318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*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and current balance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startBal</w:t>
      </w:r>
      <w:proofErr w:type="spellEnd"/>
      <w:r w:rsidRPr="006D085A">
        <w:rPr>
          <w:rFonts w:ascii="CourierStd" w:hAnsi="CourierStd" w:cs="CourierStd"/>
          <w:sz w:val="18"/>
          <w:szCs w:val="18"/>
        </w:rPr>
        <w:t>.</w:t>
      </w:r>
    </w:p>
    <w:p w14:paraId="72D692E3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* @param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idNumber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the identity number for the account</w:t>
      </w:r>
    </w:p>
    <w:p w14:paraId="2CCE0022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* @param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startBal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the starting balance for the account</w:t>
      </w:r>
    </w:p>
    <w:p w14:paraId="75E7E0F4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* </w:t>
      </w:r>
      <w:r w:rsidRPr="006D085A">
        <w:rPr>
          <w:rFonts w:ascii="CenturyOldStyleStd-Bold" w:hAnsi="CenturyOldStyleStd-Bold" w:cs="CenturyOldStyleStd-Bold"/>
          <w:b/>
          <w:bCs/>
          <w:sz w:val="18"/>
          <w:szCs w:val="18"/>
        </w:rPr>
        <w:t>Precondition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: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startBal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 </w:t>
      </w:r>
      <w:r w:rsidRPr="006D085A">
        <w:rPr>
          <w:rFonts w:ascii="CourierNewPSMT" w:eastAsia="CourierNewPSMT" w:hAnsi="CenturyOldStyleStd-Regular" w:cs="CourierNewPSMT" w:hint="eastAsia"/>
          <w:sz w:val="18"/>
          <w:szCs w:val="18"/>
        </w:rPr>
        <w:t>≥</w:t>
      </w:r>
      <w:r w:rsidRPr="006D085A">
        <w:rPr>
          <w:rFonts w:ascii="CourierNewPSMT" w:eastAsia="CourierNewPSMT" w:hAnsi="CenturyOldStyleStd-Regular" w:cs="CourierNewPSMT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0.0</w:t>
      </w:r>
    </w:p>
    <w:p w14:paraId="5BADF137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*/</w:t>
      </w:r>
    </w:p>
    <w:p w14:paraId="3B0BBF7F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public </w:t>
      </w:r>
      <w:proofErr w:type="gramStart"/>
      <w:r w:rsidRPr="006D085A">
        <w:rPr>
          <w:rFonts w:ascii="CourierStd" w:hAnsi="CourierStd" w:cs="CourierStd"/>
          <w:sz w:val="18"/>
          <w:szCs w:val="18"/>
        </w:rPr>
        <w:t>Account(</w:t>
      </w:r>
      <w:proofErr w:type="gramEnd"/>
      <w:r w:rsidRPr="006D085A">
        <w:rPr>
          <w:rFonts w:ascii="CourierStd" w:hAnsi="CourierStd" w:cs="CourierStd"/>
          <w:sz w:val="18"/>
          <w:szCs w:val="18"/>
        </w:rPr>
        <w:t xml:space="preserve">int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idNumber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, double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startBal</w:t>
      </w:r>
      <w:proofErr w:type="spellEnd"/>
      <w:r w:rsidRPr="006D085A">
        <w:rPr>
          <w:rFonts w:ascii="CourierStd" w:hAnsi="CourierStd" w:cs="CourierStd"/>
          <w:sz w:val="18"/>
          <w:szCs w:val="18"/>
        </w:rPr>
        <w:t>)</w:t>
      </w:r>
    </w:p>
    <w:p w14:paraId="294D50FD" w14:textId="11933A59" w:rsidR="00113D23" w:rsidRPr="006D085A" w:rsidRDefault="00483EDF" w:rsidP="006D085A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proofErr w:type="gramStart"/>
      <w:r w:rsidRPr="006D085A">
        <w:rPr>
          <w:rFonts w:ascii="CourierStd" w:hAnsi="CourierStd" w:cs="CourierStd"/>
          <w:sz w:val="18"/>
          <w:szCs w:val="18"/>
        </w:rPr>
        <w:t>{ /</w:t>
      </w:r>
      <w:proofErr w:type="gramEnd"/>
      <w:r w:rsidRPr="006D085A">
        <w:rPr>
          <w:rFonts w:ascii="CourierStd" w:hAnsi="CourierStd" w:cs="CourierStd"/>
          <w:sz w:val="18"/>
          <w:szCs w:val="18"/>
        </w:rPr>
        <w:t xml:space="preserve">*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implementation not shown </w:t>
      </w:r>
      <w:r w:rsidRPr="006D085A">
        <w:rPr>
          <w:rFonts w:ascii="CourierStd" w:hAnsi="CourierStd" w:cs="CourierStd"/>
          <w:sz w:val="18"/>
          <w:szCs w:val="18"/>
        </w:rPr>
        <w:t>*/ }</w:t>
      </w:r>
    </w:p>
    <w:p w14:paraId="374140D5" w14:textId="42F76E3F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/** @return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the identity number for this account.</w:t>
      </w:r>
    </w:p>
    <w:p w14:paraId="5D610BE3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*/</w:t>
      </w:r>
    </w:p>
    <w:p w14:paraId="6F11DB81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public int </w:t>
      </w:r>
      <w:proofErr w:type="spellStart"/>
      <w:proofErr w:type="gramStart"/>
      <w:r w:rsidRPr="006D085A">
        <w:rPr>
          <w:rFonts w:ascii="CourierStd" w:hAnsi="CourierStd" w:cs="CourierStd"/>
          <w:sz w:val="18"/>
          <w:szCs w:val="18"/>
        </w:rPr>
        <w:t>idNumber</w:t>
      </w:r>
      <w:proofErr w:type="spellEnd"/>
      <w:r w:rsidRPr="006D085A">
        <w:rPr>
          <w:rFonts w:ascii="CourierStd" w:hAnsi="CourierStd" w:cs="CourierStd"/>
          <w:sz w:val="18"/>
          <w:szCs w:val="18"/>
        </w:rPr>
        <w:t>(</w:t>
      </w:r>
      <w:proofErr w:type="gramEnd"/>
      <w:r w:rsidRPr="006D085A">
        <w:rPr>
          <w:rFonts w:ascii="CourierStd" w:hAnsi="CourierStd" w:cs="CourierStd"/>
          <w:sz w:val="18"/>
          <w:szCs w:val="18"/>
        </w:rPr>
        <w:t>)</w:t>
      </w:r>
    </w:p>
    <w:p w14:paraId="32BB7330" w14:textId="58321B95" w:rsidR="00113D23" w:rsidRPr="006D085A" w:rsidRDefault="00483EDF" w:rsidP="006D085A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proofErr w:type="gramStart"/>
      <w:r w:rsidRPr="006D085A">
        <w:rPr>
          <w:rFonts w:ascii="CourierStd" w:hAnsi="CourierStd" w:cs="CourierStd"/>
          <w:sz w:val="18"/>
          <w:szCs w:val="18"/>
        </w:rPr>
        <w:t>{ /</w:t>
      </w:r>
      <w:proofErr w:type="gramEnd"/>
      <w:r w:rsidRPr="006D085A">
        <w:rPr>
          <w:rFonts w:ascii="CourierStd" w:hAnsi="CourierStd" w:cs="CourierStd"/>
          <w:sz w:val="18"/>
          <w:szCs w:val="18"/>
        </w:rPr>
        <w:t xml:space="preserve">*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implementation not shown </w:t>
      </w:r>
      <w:r w:rsidRPr="006D085A">
        <w:rPr>
          <w:rFonts w:ascii="CourierStd" w:hAnsi="CourierStd" w:cs="CourierStd"/>
          <w:sz w:val="18"/>
          <w:szCs w:val="18"/>
        </w:rPr>
        <w:t>*/ }</w:t>
      </w:r>
    </w:p>
    <w:p w14:paraId="07D5F7E5" w14:textId="1628B52E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/** @return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the current balance for this account.</w:t>
      </w:r>
    </w:p>
    <w:p w14:paraId="3693B900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*/</w:t>
      </w:r>
    </w:p>
    <w:p w14:paraId="5C2D004D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public double </w:t>
      </w:r>
      <w:proofErr w:type="spellStart"/>
      <w:proofErr w:type="gramStart"/>
      <w:r w:rsidRPr="006D085A">
        <w:rPr>
          <w:rFonts w:ascii="CourierStd" w:hAnsi="CourierStd" w:cs="CourierStd"/>
          <w:sz w:val="18"/>
          <w:szCs w:val="18"/>
        </w:rPr>
        <w:t>currentBalance</w:t>
      </w:r>
      <w:proofErr w:type="spellEnd"/>
      <w:r w:rsidRPr="006D085A">
        <w:rPr>
          <w:rFonts w:ascii="CourierStd" w:hAnsi="CourierStd" w:cs="CourierStd"/>
          <w:sz w:val="18"/>
          <w:szCs w:val="18"/>
        </w:rPr>
        <w:t>(</w:t>
      </w:r>
      <w:proofErr w:type="gramEnd"/>
      <w:r w:rsidRPr="006D085A">
        <w:rPr>
          <w:rFonts w:ascii="CourierStd" w:hAnsi="CourierStd" w:cs="CourierStd"/>
          <w:sz w:val="18"/>
          <w:szCs w:val="18"/>
        </w:rPr>
        <w:t>)</w:t>
      </w:r>
    </w:p>
    <w:p w14:paraId="70078B9E" w14:textId="15590643" w:rsidR="00113D23" w:rsidRPr="006D085A" w:rsidRDefault="00483EDF" w:rsidP="006D085A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proofErr w:type="gramStart"/>
      <w:r w:rsidRPr="006D085A">
        <w:rPr>
          <w:rFonts w:ascii="CourierStd" w:hAnsi="CourierStd" w:cs="CourierStd"/>
          <w:sz w:val="18"/>
          <w:szCs w:val="18"/>
        </w:rPr>
        <w:t>{ /</w:t>
      </w:r>
      <w:proofErr w:type="gramEnd"/>
      <w:r w:rsidRPr="006D085A">
        <w:rPr>
          <w:rFonts w:ascii="CourierStd" w:hAnsi="CourierStd" w:cs="CourierStd"/>
          <w:sz w:val="18"/>
          <w:szCs w:val="18"/>
        </w:rPr>
        <w:t xml:space="preserve">*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implementation not shown </w:t>
      </w:r>
      <w:r w:rsidRPr="006D085A">
        <w:rPr>
          <w:rFonts w:ascii="CourierStd" w:hAnsi="CourierStd" w:cs="CourierStd"/>
          <w:sz w:val="18"/>
          <w:szCs w:val="18"/>
        </w:rPr>
        <w:t>*/ }</w:t>
      </w:r>
    </w:p>
    <w:p w14:paraId="2D36AFE5" w14:textId="5C3ECB3B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/**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Increases the current balance of this account by </w:t>
      </w:r>
      <w:r w:rsidRPr="006D085A">
        <w:rPr>
          <w:rFonts w:ascii="CourierStd" w:hAnsi="CourierStd" w:cs="CourierStd"/>
          <w:sz w:val="18"/>
          <w:szCs w:val="18"/>
        </w:rPr>
        <w:t>amount.</w:t>
      </w:r>
    </w:p>
    <w:p w14:paraId="2606B677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* @param amount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the amount to be deposited into the account</w:t>
      </w:r>
    </w:p>
    <w:p w14:paraId="6A92B7A3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* </w:t>
      </w:r>
      <w:r w:rsidRPr="006D085A">
        <w:rPr>
          <w:rFonts w:ascii="CenturyOldStyleStd-Bold" w:hAnsi="CenturyOldStyleStd-Bold" w:cs="CenturyOldStyleStd-Bold"/>
          <w:b/>
          <w:bCs/>
          <w:sz w:val="18"/>
          <w:szCs w:val="18"/>
        </w:rPr>
        <w:t>Precondition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: </w:t>
      </w:r>
      <w:r w:rsidRPr="006D085A">
        <w:rPr>
          <w:rFonts w:ascii="CourierStd" w:hAnsi="CourierStd" w:cs="CourierStd"/>
          <w:sz w:val="18"/>
          <w:szCs w:val="18"/>
        </w:rPr>
        <w:t xml:space="preserve">amount </w:t>
      </w:r>
      <w:r w:rsidRPr="006D085A">
        <w:rPr>
          <w:rFonts w:ascii="CourierNewPSMT" w:eastAsia="CourierNewPSMT" w:hAnsi="CenturyOldStyleStd-Regular" w:cs="CourierNewPSMT" w:hint="eastAsia"/>
          <w:sz w:val="18"/>
          <w:szCs w:val="18"/>
        </w:rPr>
        <w:t>≥</w:t>
      </w:r>
      <w:r w:rsidRPr="006D085A">
        <w:rPr>
          <w:rFonts w:ascii="CourierNewPSMT" w:eastAsia="CourierNewPSMT" w:hAnsi="CenturyOldStyleStd-Regular" w:cs="CourierNewPSMT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0.0</w:t>
      </w:r>
    </w:p>
    <w:p w14:paraId="199BE233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*/</w:t>
      </w:r>
    </w:p>
    <w:p w14:paraId="0C418D48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public void deposit (double amount)</w:t>
      </w:r>
    </w:p>
    <w:p w14:paraId="262E5C01" w14:textId="1351F7BB" w:rsidR="00113D23" w:rsidRPr="006D085A" w:rsidRDefault="00483EDF" w:rsidP="006D085A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proofErr w:type="gramStart"/>
      <w:r w:rsidRPr="006D085A">
        <w:rPr>
          <w:rFonts w:ascii="CourierStd" w:hAnsi="CourierStd" w:cs="CourierStd"/>
          <w:sz w:val="18"/>
          <w:szCs w:val="18"/>
        </w:rPr>
        <w:t>{ /</w:t>
      </w:r>
      <w:proofErr w:type="gramEnd"/>
      <w:r w:rsidRPr="006D085A">
        <w:rPr>
          <w:rFonts w:ascii="CourierStd" w:hAnsi="CourierStd" w:cs="CourierStd"/>
          <w:sz w:val="18"/>
          <w:szCs w:val="18"/>
        </w:rPr>
        <w:t xml:space="preserve">*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implementation not shown </w:t>
      </w:r>
      <w:r w:rsidRPr="006D085A">
        <w:rPr>
          <w:rFonts w:ascii="CourierStd" w:hAnsi="CourierStd" w:cs="CourierStd"/>
          <w:sz w:val="18"/>
          <w:szCs w:val="18"/>
        </w:rPr>
        <w:t>*/ }</w:t>
      </w:r>
    </w:p>
    <w:p w14:paraId="263F5CDD" w14:textId="6C842FE5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/**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Decreases the current balance of this account by </w:t>
      </w:r>
      <w:r w:rsidRPr="006D085A">
        <w:rPr>
          <w:rFonts w:ascii="CourierStd" w:hAnsi="CourierStd" w:cs="CourierStd"/>
          <w:sz w:val="18"/>
          <w:szCs w:val="18"/>
        </w:rPr>
        <w:t>amount.</w:t>
      </w:r>
    </w:p>
    <w:p w14:paraId="67DA476D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* @param amount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the amount to be removed from the account</w:t>
      </w:r>
    </w:p>
    <w:p w14:paraId="3BF302D4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* </w:t>
      </w:r>
      <w:r w:rsidRPr="006D085A">
        <w:rPr>
          <w:rFonts w:ascii="CenturyOldStyleStd-Bold" w:hAnsi="CenturyOldStyleStd-Bold" w:cs="CenturyOldStyleStd-Bold"/>
          <w:b/>
          <w:bCs/>
          <w:sz w:val="18"/>
          <w:szCs w:val="18"/>
        </w:rPr>
        <w:t>Precondition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: 0 </w:t>
      </w:r>
      <w:r w:rsidRPr="006D085A">
        <w:rPr>
          <w:rFonts w:ascii="CourierNewPSMT" w:eastAsia="CourierNewPSMT" w:hAnsi="CenturyOldStyleStd-Regular" w:cs="CourierNewPSMT" w:hint="eastAsia"/>
          <w:sz w:val="18"/>
          <w:szCs w:val="18"/>
        </w:rPr>
        <w:t>≤</w:t>
      </w:r>
      <w:r w:rsidRPr="006D085A">
        <w:rPr>
          <w:rFonts w:ascii="CourierNewPSMT" w:eastAsia="CourierNewPSMT" w:hAnsi="CenturyOldStyleStd-Regular" w:cs="CourierNewPSMT"/>
          <w:sz w:val="18"/>
          <w:szCs w:val="18"/>
        </w:rPr>
        <w:t xml:space="preserve"> </w:t>
      </w:r>
      <w:r w:rsidRPr="006D085A">
        <w:rPr>
          <w:rFonts w:ascii="CourierStd" w:hAnsi="CourierStd" w:cs="CourierStd"/>
          <w:sz w:val="18"/>
          <w:szCs w:val="18"/>
        </w:rPr>
        <w:t xml:space="preserve">amount </w:t>
      </w:r>
      <w:r w:rsidRPr="006D085A">
        <w:rPr>
          <w:rFonts w:ascii="CourierNewPSMT" w:eastAsia="CourierNewPSMT" w:hAnsi="CenturyOldStyleStd-Regular" w:cs="CourierNewPSMT" w:hint="eastAsia"/>
          <w:sz w:val="18"/>
          <w:szCs w:val="18"/>
        </w:rPr>
        <w:t>≤</w:t>
      </w:r>
      <w:r w:rsidRPr="006D085A">
        <w:rPr>
          <w:rFonts w:ascii="CourierNewPSMT" w:eastAsia="CourierNewPSMT" w:hAnsi="CenturyOldStyleStd-Regular" w:cs="CourierNewPSMT"/>
          <w:sz w:val="18"/>
          <w:szCs w:val="18"/>
        </w:rPr>
        <w:t xml:space="preserve"> </w:t>
      </w:r>
      <w:proofErr w:type="spellStart"/>
      <w:proofErr w:type="gramStart"/>
      <w:r w:rsidRPr="006D085A">
        <w:rPr>
          <w:rFonts w:ascii="CourierStd" w:hAnsi="CourierStd" w:cs="CourierStd"/>
          <w:sz w:val="18"/>
          <w:szCs w:val="18"/>
        </w:rPr>
        <w:t>currentBalance</w:t>
      </w:r>
      <w:proofErr w:type="spellEnd"/>
      <w:r w:rsidRPr="006D085A">
        <w:rPr>
          <w:rFonts w:ascii="CourierStd" w:hAnsi="CourierStd" w:cs="CourierStd"/>
          <w:sz w:val="18"/>
          <w:szCs w:val="18"/>
        </w:rPr>
        <w:t>(</w:t>
      </w:r>
      <w:proofErr w:type="gramEnd"/>
      <w:r w:rsidRPr="006D085A">
        <w:rPr>
          <w:rFonts w:ascii="CourierStd" w:hAnsi="CourierStd" w:cs="CourierStd"/>
          <w:sz w:val="18"/>
          <w:szCs w:val="18"/>
        </w:rPr>
        <w:t>)</w:t>
      </w:r>
    </w:p>
    <w:p w14:paraId="74C05DDF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*/</w:t>
      </w:r>
    </w:p>
    <w:p w14:paraId="12DE3292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public void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decreaseBalance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 (double amount)</w:t>
      </w:r>
    </w:p>
    <w:p w14:paraId="31EF7D4B" w14:textId="4A998E09" w:rsidR="00113D23" w:rsidRPr="006D085A" w:rsidRDefault="00483EDF" w:rsidP="006D085A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proofErr w:type="gramStart"/>
      <w:r w:rsidRPr="006D085A">
        <w:rPr>
          <w:rFonts w:ascii="CourierStd" w:hAnsi="CourierStd" w:cs="CourierStd"/>
          <w:sz w:val="18"/>
          <w:szCs w:val="18"/>
        </w:rPr>
        <w:t>{ /</w:t>
      </w:r>
      <w:proofErr w:type="gramEnd"/>
      <w:r w:rsidRPr="006D085A">
        <w:rPr>
          <w:rFonts w:ascii="CourierStd" w:hAnsi="CourierStd" w:cs="CourierStd"/>
          <w:sz w:val="18"/>
          <w:szCs w:val="18"/>
        </w:rPr>
        <w:t xml:space="preserve">*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implementation not shown </w:t>
      </w:r>
      <w:r w:rsidRPr="006D085A">
        <w:rPr>
          <w:rFonts w:ascii="CourierStd" w:hAnsi="CourierStd" w:cs="CourierStd"/>
          <w:sz w:val="18"/>
          <w:szCs w:val="18"/>
        </w:rPr>
        <w:t>*/ }</w:t>
      </w:r>
    </w:p>
    <w:p w14:paraId="40D6ED55" w14:textId="5B8C56EC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/** @return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the monthly interest due for this account.</w:t>
      </w:r>
    </w:p>
    <w:p w14:paraId="105BBE1B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*/</w:t>
      </w:r>
    </w:p>
    <w:p w14:paraId="2A98DEB0" w14:textId="77777777" w:rsidR="00483EDF" w:rsidRPr="006D085A" w:rsidRDefault="00483EDF" w:rsidP="00113D23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public abstract double </w:t>
      </w:r>
      <w:proofErr w:type="spellStart"/>
      <w:proofErr w:type="gramStart"/>
      <w:r w:rsidRPr="006D085A">
        <w:rPr>
          <w:rFonts w:ascii="CourierStd" w:hAnsi="CourierStd" w:cs="CourierStd"/>
          <w:sz w:val="18"/>
          <w:szCs w:val="18"/>
        </w:rPr>
        <w:t>monthlyInterest</w:t>
      </w:r>
      <w:proofErr w:type="spellEnd"/>
      <w:r w:rsidRPr="006D085A">
        <w:rPr>
          <w:rFonts w:ascii="CourierStd" w:hAnsi="CourierStd" w:cs="CourierStd"/>
          <w:sz w:val="18"/>
          <w:szCs w:val="18"/>
        </w:rPr>
        <w:t>(</w:t>
      </w:r>
      <w:proofErr w:type="gramEnd"/>
      <w:r w:rsidRPr="006D085A">
        <w:rPr>
          <w:rFonts w:ascii="CourierStd" w:hAnsi="CourierStd" w:cs="CourierStd"/>
          <w:sz w:val="18"/>
          <w:szCs w:val="18"/>
        </w:rPr>
        <w:t>);</w:t>
      </w:r>
    </w:p>
    <w:p w14:paraId="45A3C75A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}</w:t>
      </w:r>
    </w:p>
    <w:p w14:paraId="0392A45C" w14:textId="77777777" w:rsidR="00113D23" w:rsidRPr="006D085A" w:rsidRDefault="00113D23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13E75DDD" w14:textId="38DE74E8" w:rsidR="00483EDF" w:rsidRPr="006D085A" w:rsidRDefault="00113D23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="00483EDF" w:rsidRPr="006D085A">
        <w:rPr>
          <w:rFonts w:ascii="CenturyOldStyleStd-Regular" w:hAnsi="CenturyOldStyleStd-Regular" w:cs="CenturyOldStyleStd-Regular"/>
          <w:sz w:val="18"/>
          <w:szCs w:val="18"/>
        </w:rPr>
        <w:t>(a) A savings account at a bank “is-a” bank account and is modeled by the class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proofErr w:type="spellStart"/>
      <w:r w:rsidR="00483EDF" w:rsidRPr="006D085A">
        <w:rPr>
          <w:rFonts w:ascii="CourierStd" w:hAnsi="CourierStd" w:cs="CourierStd"/>
          <w:sz w:val="18"/>
          <w:szCs w:val="18"/>
        </w:rPr>
        <w:t>SavingsAccount</w:t>
      </w:r>
      <w:proofErr w:type="spellEnd"/>
      <w:r w:rsidR="00483EDF" w:rsidRPr="006D085A">
        <w:rPr>
          <w:rFonts w:ascii="CourierStd" w:hAnsi="CourierStd" w:cs="CourierStd"/>
          <w:sz w:val="18"/>
          <w:szCs w:val="18"/>
        </w:rPr>
        <w:t xml:space="preserve">. </w:t>
      </w:r>
      <w:r w:rsidR="00483EDF" w:rsidRPr="006D085A">
        <w:rPr>
          <w:rFonts w:ascii="CenturyOldStyleStd-Regular" w:hAnsi="CenturyOldStyleStd-Regular" w:cs="CenturyOldStyleStd-Regular"/>
          <w:sz w:val="18"/>
          <w:szCs w:val="18"/>
        </w:rPr>
        <w:t>A savings account has all the characteristics of a bank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="00483EDF" w:rsidRPr="006D085A">
        <w:rPr>
          <w:rFonts w:ascii="CenturyOldStyleStd-Regular" w:hAnsi="CenturyOldStyleStd-Regular" w:cs="CenturyOldStyleStd-Regular"/>
          <w:sz w:val="18"/>
          <w:szCs w:val="18"/>
        </w:rPr>
        <w:t>account. In addition, a savings account has an interest rate, and the interest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="00483EDF" w:rsidRPr="006D085A">
        <w:rPr>
          <w:rFonts w:ascii="CenturyOldStyleStd-Regular" w:hAnsi="CenturyOldStyleStd-Regular" w:cs="CenturyOldStyleStd-Regular"/>
          <w:sz w:val="18"/>
          <w:szCs w:val="18"/>
        </w:rPr>
        <w:t>due each month is calculated from that interest rate. The operations for a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="00483EDF"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savings account that differ from those specified in the class </w:t>
      </w:r>
      <w:r w:rsidR="00483EDF" w:rsidRPr="006D085A">
        <w:rPr>
          <w:rFonts w:ascii="CourierStd" w:hAnsi="CourierStd" w:cs="CourierStd"/>
          <w:sz w:val="18"/>
          <w:szCs w:val="18"/>
        </w:rPr>
        <w:t xml:space="preserve">Account </w:t>
      </w:r>
      <w:r w:rsidR="00483EDF" w:rsidRPr="006D085A">
        <w:rPr>
          <w:rFonts w:ascii="CenturyOldStyleStd-Regular" w:hAnsi="CenturyOldStyleStd-Regular" w:cs="CenturyOldStyleStd-Regular"/>
          <w:sz w:val="18"/>
          <w:szCs w:val="18"/>
        </w:rPr>
        <w:t>are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="00483EDF" w:rsidRPr="006D085A">
        <w:rPr>
          <w:rFonts w:ascii="CenturyOldStyleStd-Regular" w:hAnsi="CenturyOldStyleStd-Regular" w:cs="CenturyOldStyleStd-Regular"/>
          <w:sz w:val="18"/>
          <w:szCs w:val="18"/>
        </w:rPr>
        <w:t>the following.</w:t>
      </w:r>
    </w:p>
    <w:p w14:paraId="1C0072AF" w14:textId="7B3BAFA3" w:rsidR="00483EDF" w:rsidRPr="006D085A" w:rsidRDefault="00483EDF" w:rsidP="006D085A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create a new savings account with a given annual interest rate, as well as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the parameters required for all accounts</w:t>
      </w:r>
    </w:p>
    <w:p w14:paraId="22A168D2" w14:textId="6874604E" w:rsidR="00483EDF" w:rsidRPr="006D085A" w:rsidRDefault="00483EDF" w:rsidP="006D085A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withdraw a positive amount that does not exceed the current balance,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decreasing the balance by the amount withdrawn</w:t>
      </w:r>
    </w:p>
    <w:p w14:paraId="7EE04C6B" w14:textId="2AE076A9" w:rsidR="00483EDF" w:rsidRPr="006D085A" w:rsidRDefault="00483EDF" w:rsidP="006D085A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calculate the monthly interest by multiplying the current balance by the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annual interest rate divided by twelve</w:t>
      </w:r>
    </w:p>
    <w:p w14:paraId="3E9DFA06" w14:textId="77777777" w:rsidR="00C01E2D" w:rsidRPr="006D085A" w:rsidRDefault="00C01E2D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7DE0A106" w14:textId="3D0D3458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Write the complete definition of the class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SavingsAccount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,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including</w:t>
      </w:r>
    </w:p>
    <w:p w14:paraId="2D8E62A2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the implementation of methods.</w:t>
      </w:r>
    </w:p>
    <w:p w14:paraId="7F238A88" w14:textId="77777777" w:rsidR="00D00C2B" w:rsidRPr="006D085A" w:rsidRDefault="00D00C2B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01009258" w14:textId="55A3A0FD" w:rsidR="00D00C2B" w:rsidRPr="006D085A" w:rsidRDefault="00483EDF" w:rsidP="006D085A">
      <w:pPr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(b) A checking account at a bank “is-a” bank account and is modeled by the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class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CheckingAccount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.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A checking account has all the characteristics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of a bank account. In addition, a checking account can have checks written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on it. Each check written decreases the account by the amount of the check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plus a per-check charge. </w:t>
      </w:r>
    </w:p>
    <w:p w14:paraId="128A378E" w14:textId="7207F8B1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The operations for a checking account that differ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from those specified in the class </w:t>
      </w:r>
      <w:r w:rsidRPr="006D085A">
        <w:rPr>
          <w:rFonts w:ascii="CourierStd" w:hAnsi="CourierStd" w:cs="CourierStd"/>
          <w:sz w:val="18"/>
          <w:szCs w:val="18"/>
        </w:rPr>
        <w:t xml:space="preserve">Account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are the following.</w:t>
      </w:r>
    </w:p>
    <w:p w14:paraId="263F24AA" w14:textId="48635C07" w:rsidR="00483EDF" w:rsidRPr="006D085A" w:rsidRDefault="00483EDF" w:rsidP="006D085A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create a new checking account with a given per-check charge, as well as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the parameters required for all accounts</w:t>
      </w:r>
    </w:p>
    <w:p w14:paraId="28A61479" w14:textId="5654D317" w:rsidR="00483EDF" w:rsidRPr="006D085A" w:rsidRDefault="00483EDF" w:rsidP="006D085A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clear a check for a given amount by decreasing the balance by the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amount of the check plus the per-check charge</w:t>
      </w:r>
    </w:p>
    <w:p w14:paraId="066C2BA5" w14:textId="4D8D7ACA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compute and return the monthly interest</w:t>
      </w:r>
    </w:p>
    <w:p w14:paraId="47AC8394" w14:textId="77777777" w:rsidR="00C01E2D" w:rsidRPr="006D085A" w:rsidRDefault="00C01E2D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</w:p>
    <w:p w14:paraId="7ED30991" w14:textId="7F19FDB1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A declaration of the class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CheckingAccount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is shown below.</w:t>
      </w:r>
    </w:p>
    <w:p w14:paraId="2326622B" w14:textId="77777777" w:rsidR="00D00C2B" w:rsidRPr="006D085A" w:rsidRDefault="00D00C2B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0122FB76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public class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CheckingAccount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 extends Account</w:t>
      </w:r>
    </w:p>
    <w:p w14:paraId="3615940B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{</w:t>
      </w:r>
    </w:p>
    <w:p w14:paraId="74DD29FC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private double </w:t>
      </w:r>
      <w:proofErr w:type="spellStart"/>
      <w:proofErr w:type="gramStart"/>
      <w:r w:rsidRPr="006D085A">
        <w:rPr>
          <w:rFonts w:ascii="CourierStd" w:hAnsi="CourierStd" w:cs="CourierStd"/>
          <w:sz w:val="18"/>
          <w:szCs w:val="18"/>
        </w:rPr>
        <w:t>checkCharge</w:t>
      </w:r>
      <w:proofErr w:type="spellEnd"/>
      <w:r w:rsidRPr="006D085A">
        <w:rPr>
          <w:rFonts w:ascii="CourierStd" w:hAnsi="CourierStd" w:cs="CourierStd"/>
          <w:sz w:val="18"/>
          <w:szCs w:val="18"/>
        </w:rPr>
        <w:t>;</w:t>
      </w:r>
      <w:proofErr w:type="gramEnd"/>
    </w:p>
    <w:p w14:paraId="63A0927E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public </w:t>
      </w:r>
      <w:proofErr w:type="spellStart"/>
      <w:proofErr w:type="gramStart"/>
      <w:r w:rsidRPr="006D085A">
        <w:rPr>
          <w:rFonts w:ascii="CourierStd" w:hAnsi="CourierStd" w:cs="CourierStd"/>
          <w:sz w:val="18"/>
          <w:szCs w:val="18"/>
        </w:rPr>
        <w:t>CheckingAccount</w:t>
      </w:r>
      <w:proofErr w:type="spellEnd"/>
      <w:r w:rsidRPr="006D085A">
        <w:rPr>
          <w:rFonts w:ascii="CourierStd" w:hAnsi="CourierStd" w:cs="CourierStd"/>
          <w:sz w:val="18"/>
          <w:szCs w:val="18"/>
        </w:rPr>
        <w:t>( int</w:t>
      </w:r>
      <w:proofErr w:type="gramEnd"/>
      <w:r w:rsidRPr="006D085A">
        <w:rPr>
          <w:rFonts w:ascii="CourierStd" w:hAnsi="CourierStd" w:cs="CourierStd"/>
          <w:sz w:val="18"/>
          <w:szCs w:val="18"/>
        </w:rPr>
        <w:t xml:space="preserve">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idNumber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, double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startBal</w:t>
      </w:r>
      <w:proofErr w:type="spellEnd"/>
      <w:r w:rsidRPr="006D085A">
        <w:rPr>
          <w:rFonts w:ascii="CourierStd" w:hAnsi="CourierStd" w:cs="CourierStd"/>
          <w:sz w:val="18"/>
          <w:szCs w:val="18"/>
        </w:rPr>
        <w:t>,</w:t>
      </w:r>
    </w:p>
    <w:p w14:paraId="2220E5FC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double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chkCharge</w:t>
      </w:r>
      <w:proofErr w:type="spellEnd"/>
      <w:r w:rsidRPr="006D085A">
        <w:rPr>
          <w:rFonts w:ascii="CourierStd" w:hAnsi="CourierStd" w:cs="CourierStd"/>
          <w:sz w:val="18"/>
          <w:szCs w:val="18"/>
        </w:rPr>
        <w:t>)</w:t>
      </w:r>
    </w:p>
    <w:p w14:paraId="6323B1D6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{</w:t>
      </w:r>
    </w:p>
    <w:p w14:paraId="6B6A4EE8" w14:textId="77777777" w:rsidR="00483EDF" w:rsidRPr="006D085A" w:rsidRDefault="00483EDF" w:rsidP="00C01E2D">
      <w:pPr>
        <w:autoSpaceDE w:val="0"/>
        <w:autoSpaceDN w:val="0"/>
        <w:adjustRightInd w:val="0"/>
        <w:spacing w:after="0" w:line="240" w:lineRule="auto"/>
        <w:ind w:left="1440"/>
        <w:rPr>
          <w:rFonts w:ascii="CourierStd" w:hAnsi="CourierStd" w:cs="CourierStd"/>
          <w:sz w:val="18"/>
          <w:szCs w:val="18"/>
        </w:rPr>
      </w:pPr>
      <w:proofErr w:type="gramStart"/>
      <w:r w:rsidRPr="006D085A">
        <w:rPr>
          <w:rFonts w:ascii="CourierStd" w:hAnsi="CourierStd" w:cs="CourierStd"/>
          <w:sz w:val="18"/>
          <w:szCs w:val="18"/>
        </w:rPr>
        <w:t>super(</w:t>
      </w:r>
      <w:proofErr w:type="spellStart"/>
      <w:proofErr w:type="gramEnd"/>
      <w:r w:rsidRPr="006D085A">
        <w:rPr>
          <w:rFonts w:ascii="CourierStd" w:hAnsi="CourierStd" w:cs="CourierStd"/>
          <w:sz w:val="18"/>
          <w:szCs w:val="18"/>
        </w:rPr>
        <w:t>idNumber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,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startBal</w:t>
      </w:r>
      <w:proofErr w:type="spellEnd"/>
      <w:r w:rsidRPr="006D085A">
        <w:rPr>
          <w:rFonts w:ascii="CourierStd" w:hAnsi="CourierStd" w:cs="CourierStd"/>
          <w:sz w:val="18"/>
          <w:szCs w:val="18"/>
        </w:rPr>
        <w:t>);</w:t>
      </w:r>
    </w:p>
    <w:p w14:paraId="68621742" w14:textId="0FC9114B" w:rsidR="00483EDF" w:rsidRPr="006D085A" w:rsidRDefault="00483EDF" w:rsidP="00C01E2D">
      <w:pPr>
        <w:autoSpaceDE w:val="0"/>
        <w:autoSpaceDN w:val="0"/>
        <w:adjustRightInd w:val="0"/>
        <w:spacing w:after="0" w:line="240" w:lineRule="auto"/>
        <w:ind w:left="1440"/>
        <w:rPr>
          <w:rFonts w:ascii="CourierStd" w:hAnsi="CourierStd" w:cs="CourierStd"/>
          <w:sz w:val="18"/>
          <w:szCs w:val="18"/>
        </w:rPr>
      </w:pPr>
      <w:proofErr w:type="spellStart"/>
      <w:r w:rsidRPr="006D085A">
        <w:rPr>
          <w:rFonts w:ascii="CourierStd" w:hAnsi="CourierStd" w:cs="CourierStd"/>
          <w:sz w:val="18"/>
          <w:szCs w:val="18"/>
        </w:rPr>
        <w:t>checkCharge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 </w:t>
      </w:r>
      <w:r w:rsidR="00D00C2B" w:rsidRPr="006D085A">
        <w:rPr>
          <w:rFonts w:ascii="Universal-GreekwithMathPi" w:hAnsi="Universal-GreekwithMathPi" w:cs="Universal-GreekwithMathPi"/>
          <w:sz w:val="18"/>
          <w:szCs w:val="18"/>
        </w:rPr>
        <w:t>=</w:t>
      </w:r>
      <w:r w:rsidRPr="006D085A">
        <w:rPr>
          <w:rFonts w:ascii="Universal-GreekwithMathPi" w:hAnsi="Universal-GreekwithMathPi" w:cs="Universal-GreekwithMathPi"/>
          <w:sz w:val="18"/>
          <w:szCs w:val="18"/>
        </w:rPr>
        <w:t xml:space="preserve"> </w:t>
      </w:r>
      <w:proofErr w:type="spellStart"/>
      <w:proofErr w:type="gramStart"/>
      <w:r w:rsidRPr="006D085A">
        <w:rPr>
          <w:rFonts w:ascii="CourierStd" w:hAnsi="CourierStd" w:cs="CourierStd"/>
          <w:sz w:val="18"/>
          <w:szCs w:val="18"/>
        </w:rPr>
        <w:t>chkCharge</w:t>
      </w:r>
      <w:proofErr w:type="spellEnd"/>
      <w:r w:rsidRPr="006D085A">
        <w:rPr>
          <w:rFonts w:ascii="CourierStd" w:hAnsi="CourierStd" w:cs="CourierStd"/>
          <w:sz w:val="18"/>
          <w:szCs w:val="18"/>
        </w:rPr>
        <w:t>;</w:t>
      </w:r>
      <w:proofErr w:type="gramEnd"/>
    </w:p>
    <w:p w14:paraId="16233E48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}</w:t>
      </w:r>
    </w:p>
    <w:p w14:paraId="61191AEF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public void </w:t>
      </w:r>
      <w:proofErr w:type="spellStart"/>
      <w:proofErr w:type="gramStart"/>
      <w:r w:rsidRPr="006D085A">
        <w:rPr>
          <w:rFonts w:ascii="CourierStd" w:hAnsi="CourierStd" w:cs="CourierStd"/>
          <w:sz w:val="18"/>
          <w:szCs w:val="18"/>
        </w:rPr>
        <w:t>clearCheck</w:t>
      </w:r>
      <w:proofErr w:type="spellEnd"/>
      <w:r w:rsidRPr="006D085A">
        <w:rPr>
          <w:rFonts w:ascii="CourierStd" w:hAnsi="CourierStd" w:cs="CourierStd"/>
          <w:sz w:val="18"/>
          <w:szCs w:val="18"/>
        </w:rPr>
        <w:t>(</w:t>
      </w:r>
      <w:proofErr w:type="gramEnd"/>
      <w:r w:rsidRPr="006D085A">
        <w:rPr>
          <w:rFonts w:ascii="CourierStd" w:hAnsi="CourierStd" w:cs="CourierStd"/>
          <w:sz w:val="18"/>
          <w:szCs w:val="18"/>
        </w:rPr>
        <w:t>double amount)</w:t>
      </w:r>
    </w:p>
    <w:p w14:paraId="1B2B274E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{</w:t>
      </w:r>
    </w:p>
    <w:p w14:paraId="618FA510" w14:textId="7938CAA2" w:rsidR="00483EDF" w:rsidRPr="006D085A" w:rsidRDefault="00483EDF" w:rsidP="00C01E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Std" w:hAnsi="CourierStd" w:cs="CourierStd"/>
          <w:sz w:val="18"/>
          <w:szCs w:val="18"/>
        </w:rPr>
      </w:pPr>
      <w:proofErr w:type="spellStart"/>
      <w:proofErr w:type="gramStart"/>
      <w:r w:rsidRPr="006D085A">
        <w:rPr>
          <w:rFonts w:ascii="CourierStd" w:hAnsi="CourierStd" w:cs="CourierStd"/>
          <w:sz w:val="18"/>
          <w:szCs w:val="18"/>
        </w:rPr>
        <w:t>decreaseBalance</w:t>
      </w:r>
      <w:proofErr w:type="spellEnd"/>
      <w:r w:rsidRPr="006D085A">
        <w:rPr>
          <w:rFonts w:ascii="CourierStd" w:hAnsi="CourierStd" w:cs="CourierStd"/>
          <w:sz w:val="18"/>
          <w:szCs w:val="18"/>
        </w:rPr>
        <w:t>(</w:t>
      </w:r>
      <w:proofErr w:type="gramEnd"/>
      <w:r w:rsidRPr="006D085A">
        <w:rPr>
          <w:rFonts w:ascii="CourierStd" w:hAnsi="CourierStd" w:cs="CourierStd"/>
          <w:sz w:val="18"/>
          <w:szCs w:val="18"/>
        </w:rPr>
        <w:t xml:space="preserve">amount </w:t>
      </w:r>
      <w:r w:rsidR="00C01E2D" w:rsidRPr="006D085A">
        <w:rPr>
          <w:rFonts w:ascii="Universal-GreekwithMathPi" w:hAnsi="Universal-GreekwithMathPi" w:cs="Universal-GreekwithMathPi"/>
          <w:sz w:val="18"/>
          <w:szCs w:val="18"/>
        </w:rPr>
        <w:t>+</w:t>
      </w:r>
      <w:r w:rsidRPr="006D085A">
        <w:rPr>
          <w:rFonts w:ascii="Universal-GreekwithMathPi" w:hAnsi="Universal-GreekwithMathPi" w:cs="Universal-GreekwithMathPi"/>
          <w:sz w:val="18"/>
          <w:szCs w:val="18"/>
        </w:rPr>
        <w:t xml:space="preserve">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checkCharge</w:t>
      </w:r>
      <w:proofErr w:type="spellEnd"/>
      <w:r w:rsidRPr="006D085A">
        <w:rPr>
          <w:rFonts w:ascii="CourierStd" w:hAnsi="CourierStd" w:cs="CourierStd"/>
          <w:sz w:val="18"/>
          <w:szCs w:val="18"/>
        </w:rPr>
        <w:t>);</w:t>
      </w:r>
    </w:p>
    <w:p w14:paraId="5EBC4CD3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}</w:t>
      </w:r>
    </w:p>
    <w:p w14:paraId="78DC17B6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public double </w:t>
      </w:r>
      <w:proofErr w:type="spellStart"/>
      <w:proofErr w:type="gramStart"/>
      <w:r w:rsidRPr="006D085A">
        <w:rPr>
          <w:rFonts w:ascii="CourierStd" w:hAnsi="CourierStd" w:cs="CourierStd"/>
          <w:sz w:val="18"/>
          <w:szCs w:val="18"/>
        </w:rPr>
        <w:t>monthlyInterest</w:t>
      </w:r>
      <w:proofErr w:type="spellEnd"/>
      <w:r w:rsidRPr="006D085A">
        <w:rPr>
          <w:rFonts w:ascii="CourierStd" w:hAnsi="CourierStd" w:cs="CourierStd"/>
          <w:sz w:val="18"/>
          <w:szCs w:val="18"/>
        </w:rPr>
        <w:t>(</w:t>
      </w:r>
      <w:proofErr w:type="gramEnd"/>
      <w:r w:rsidRPr="006D085A">
        <w:rPr>
          <w:rFonts w:ascii="CourierStd" w:hAnsi="CourierStd" w:cs="CourierStd"/>
          <w:sz w:val="18"/>
          <w:szCs w:val="18"/>
        </w:rPr>
        <w:t>)</w:t>
      </w:r>
    </w:p>
    <w:p w14:paraId="2E8691E3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proofErr w:type="gramStart"/>
      <w:r w:rsidRPr="006D085A">
        <w:rPr>
          <w:rFonts w:ascii="CourierStd" w:hAnsi="CourierStd" w:cs="CourierStd"/>
          <w:sz w:val="18"/>
          <w:szCs w:val="18"/>
        </w:rPr>
        <w:t>{ /</w:t>
      </w:r>
      <w:proofErr w:type="gramEnd"/>
      <w:r w:rsidRPr="006D085A">
        <w:rPr>
          <w:rFonts w:ascii="CourierStd" w:hAnsi="CourierStd" w:cs="CourierStd"/>
          <w:sz w:val="18"/>
          <w:szCs w:val="18"/>
        </w:rPr>
        <w:t xml:space="preserve">*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implementation not shown </w:t>
      </w:r>
      <w:r w:rsidRPr="006D085A">
        <w:rPr>
          <w:rFonts w:ascii="CourierStd" w:hAnsi="CourierStd" w:cs="CourierStd"/>
          <w:sz w:val="18"/>
          <w:szCs w:val="18"/>
        </w:rPr>
        <w:t>*/ }</w:t>
      </w:r>
    </w:p>
    <w:p w14:paraId="2393D6EC" w14:textId="122D113D" w:rsidR="00D00C2B" w:rsidRDefault="00483EDF" w:rsidP="006D085A">
      <w:pPr>
        <w:autoSpaceDE w:val="0"/>
        <w:autoSpaceDN w:val="0"/>
        <w:adjustRightInd w:val="0"/>
        <w:spacing w:after="0" w:line="240" w:lineRule="auto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}</w:t>
      </w:r>
    </w:p>
    <w:p w14:paraId="65FB10B3" w14:textId="77777777" w:rsidR="006D085A" w:rsidRPr="006D085A" w:rsidRDefault="006D085A" w:rsidP="006D085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015EE6F1" w14:textId="204EE29B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A special checking account “is-a” checking account and is modeled by the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class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SpecialCheckingAccount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.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A special checking account has all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the characteristics of a checking account. In addition, a special checking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account has a minimum balance and an annual interest rate. When the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balance is above the minimum balance, the per-check charge is not</w:t>
      </w:r>
    </w:p>
    <w:p w14:paraId="3644D224" w14:textId="5796554B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deducted from the balance when a check is cleared. Otherwise, a check is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cleared just as it is for a checking account. In addition, when the balance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is above the minimum balance when interest is calculated, interest due is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calculated on the current balance. Otherwise, the interest due is the same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as for a checking account. The operations for a special checking account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that differ</w:t>
      </w:r>
      <w:r w:rsidR="00D00C2B"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from those specified in the class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CheckingAccount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are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the following.</w:t>
      </w:r>
    </w:p>
    <w:p w14:paraId="4C3185B3" w14:textId="77777777" w:rsidR="00D00C2B" w:rsidRPr="006D085A" w:rsidRDefault="00D00C2B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05265484" w14:textId="7D63F4BA" w:rsidR="00483EDF" w:rsidRPr="006D085A" w:rsidRDefault="00483EDF" w:rsidP="006D085A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create a new special checking account with a given minimum balance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and interest rate, as well as the parameters required for a checking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account</w:t>
      </w:r>
    </w:p>
    <w:p w14:paraId="2A850ECA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clear a check for a given amount according to the rules above</w:t>
      </w:r>
    </w:p>
    <w:p w14:paraId="1D3A9039" w14:textId="4C059434" w:rsidR="00483EDF" w:rsidRPr="006D085A" w:rsidRDefault="00483EDF" w:rsidP="006D085A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• calculate the monthly interest by multiplying current balance by the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annual interest rate divided by twelve if the current balance is above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the minimum; otherwise, calculate the interest as it is done for a checking</w:t>
      </w:r>
      <w:r w:rsidR="006D085A">
        <w:rPr>
          <w:rFonts w:ascii="CenturyOldStyleStd-Regular" w:hAnsi="CenturyOldStyleStd-Regular" w:cs="CenturyOldStyleStd-Regular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account</w:t>
      </w:r>
    </w:p>
    <w:p w14:paraId="7B37680A" w14:textId="77777777" w:rsidR="00D00C2B" w:rsidRPr="006D085A" w:rsidRDefault="00D00C2B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3C9FDFDD" w14:textId="77777777" w:rsidR="006D085A" w:rsidRDefault="006D085A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50E8BED9" w14:textId="77777777" w:rsidR="006D085A" w:rsidRDefault="006D085A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6ABBA988" w14:textId="2ECDB233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Write the complete definition of the class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SpecialCheckingAccount</w:t>
      </w:r>
      <w:proofErr w:type="spellEnd"/>
      <w:r w:rsidRPr="006D085A">
        <w:rPr>
          <w:rFonts w:ascii="CenturyOldStyleStd-Regular" w:hAnsi="CenturyOldStyleStd-Regular" w:cs="CenturyOldStyleStd-Regular"/>
          <w:sz w:val="18"/>
          <w:szCs w:val="18"/>
        </w:rPr>
        <w:t>,</w:t>
      </w:r>
    </w:p>
    <w:p w14:paraId="3C63A38B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including the implementation of its methods.</w:t>
      </w:r>
    </w:p>
    <w:p w14:paraId="5585DCDE" w14:textId="72E5938E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(c) Consider the class </w:t>
      </w:r>
      <w:r w:rsidRPr="006D085A">
        <w:rPr>
          <w:rFonts w:ascii="CourierStd" w:hAnsi="CourierStd" w:cs="CourierStd"/>
          <w:sz w:val="18"/>
          <w:szCs w:val="18"/>
        </w:rPr>
        <w:t xml:space="preserve">Bank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partially specified below.</w:t>
      </w:r>
    </w:p>
    <w:p w14:paraId="0B771488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public class Bank</w:t>
      </w:r>
    </w:p>
    <w:p w14:paraId="725B5DC0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{</w:t>
      </w:r>
    </w:p>
    <w:p w14:paraId="36287F5E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private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ArrayList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&lt;Account&gt; </w:t>
      </w:r>
      <w:proofErr w:type="gramStart"/>
      <w:r w:rsidRPr="006D085A">
        <w:rPr>
          <w:rFonts w:ascii="CourierStd" w:hAnsi="CourierStd" w:cs="CourierStd"/>
          <w:sz w:val="18"/>
          <w:szCs w:val="18"/>
        </w:rPr>
        <w:t>accounts;</w:t>
      </w:r>
      <w:proofErr w:type="gramEnd"/>
    </w:p>
    <w:p w14:paraId="4AAB1349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//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all accounts in this bank</w:t>
      </w:r>
    </w:p>
    <w:p w14:paraId="200FC511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//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accounts has no null entries</w:t>
      </w:r>
    </w:p>
    <w:p w14:paraId="1807E615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/**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For each account in this bank, deposits the monthly interest due into that</w:t>
      </w:r>
    </w:p>
    <w:p w14:paraId="0212835B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* account.</w:t>
      </w:r>
    </w:p>
    <w:p w14:paraId="1B45F7BA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*/</w:t>
      </w:r>
    </w:p>
    <w:p w14:paraId="663D60DA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public void </w:t>
      </w:r>
      <w:proofErr w:type="spellStart"/>
      <w:proofErr w:type="gramStart"/>
      <w:r w:rsidRPr="006D085A">
        <w:rPr>
          <w:rFonts w:ascii="CourierStd" w:hAnsi="CourierStd" w:cs="CourierStd"/>
          <w:sz w:val="18"/>
          <w:szCs w:val="18"/>
        </w:rPr>
        <w:t>postMonthlyInterest</w:t>
      </w:r>
      <w:proofErr w:type="spellEnd"/>
      <w:r w:rsidRPr="006D085A">
        <w:rPr>
          <w:rFonts w:ascii="CourierStd" w:hAnsi="CourierStd" w:cs="CourierStd"/>
          <w:sz w:val="18"/>
          <w:szCs w:val="18"/>
        </w:rPr>
        <w:t>(</w:t>
      </w:r>
      <w:proofErr w:type="gramEnd"/>
      <w:r w:rsidRPr="006D085A">
        <w:rPr>
          <w:rFonts w:ascii="CourierStd" w:hAnsi="CourierStd" w:cs="CourierStd"/>
          <w:sz w:val="18"/>
          <w:szCs w:val="18"/>
        </w:rPr>
        <w:t>)</w:t>
      </w:r>
    </w:p>
    <w:p w14:paraId="5BB98A92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{</w:t>
      </w:r>
    </w:p>
    <w:p w14:paraId="7805FB25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//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to be implemented in this part</w:t>
      </w:r>
    </w:p>
    <w:p w14:paraId="1880C12A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}</w:t>
      </w:r>
    </w:p>
    <w:p w14:paraId="1E7F3284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//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There may be instance variables, constructors, and methods that are not</w:t>
      </w:r>
    </w:p>
    <w:p w14:paraId="10C1A5A8" w14:textId="77777777" w:rsidR="00483EDF" w:rsidRPr="006D085A" w:rsidRDefault="00483EDF" w:rsidP="00D00C2B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//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shown.</w:t>
      </w:r>
    </w:p>
    <w:p w14:paraId="6FFCDE3E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}</w:t>
      </w:r>
    </w:p>
    <w:p w14:paraId="37CE04D2" w14:textId="77777777" w:rsidR="006D085A" w:rsidRDefault="006D085A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4E15ACB6" w14:textId="33A40E86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Write the </w:t>
      </w:r>
      <w:r w:rsidRPr="006D085A">
        <w:rPr>
          <w:rFonts w:ascii="CourierStd" w:hAnsi="CourierStd" w:cs="CourierStd"/>
          <w:sz w:val="18"/>
          <w:szCs w:val="18"/>
        </w:rPr>
        <w:t xml:space="preserve">Bank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method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postMonthlyInterest</w:t>
      </w:r>
      <w:proofErr w:type="spellEnd"/>
      <w:r w:rsidRPr="006D085A">
        <w:rPr>
          <w:rFonts w:ascii="CenturyOldStyleStd-Regular" w:hAnsi="CenturyOldStyleStd-Regular" w:cs="CenturyOldStyleStd-Regular"/>
          <w:sz w:val="18"/>
          <w:szCs w:val="18"/>
        </w:rPr>
        <w:t>, which is described as follows.</w:t>
      </w:r>
    </w:p>
    <w:p w14:paraId="308F9032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For each account in this bank,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postMonthlyInterest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should calculate the</w:t>
      </w:r>
    </w:p>
    <w:p w14:paraId="0E9B9773" w14:textId="13A4313C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monthly interest and deposit that amount into the account.</w:t>
      </w:r>
    </w:p>
    <w:p w14:paraId="1D017895" w14:textId="77777777" w:rsidR="00D00C2B" w:rsidRPr="006D085A" w:rsidRDefault="00D00C2B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020DBC9F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In writing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postMonthlyInterest</w:t>
      </w:r>
      <w:proofErr w:type="spellEnd"/>
      <w:r w:rsidRPr="006D085A">
        <w:rPr>
          <w:rFonts w:ascii="CenturyOldStyleStd-Regular" w:hAnsi="CenturyOldStyleStd-Regular" w:cs="CenturyOldStyleStd-Regular"/>
          <w:sz w:val="18"/>
          <w:szCs w:val="18"/>
        </w:rPr>
        <w:t>, you may use any of the public methods</w:t>
      </w:r>
    </w:p>
    <w:p w14:paraId="6409C8D2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of class </w:t>
      </w:r>
      <w:r w:rsidRPr="006D085A">
        <w:rPr>
          <w:rFonts w:ascii="CourierStd" w:hAnsi="CourierStd" w:cs="CourierStd"/>
          <w:sz w:val="18"/>
          <w:szCs w:val="18"/>
        </w:rPr>
        <w:t xml:space="preserve">Account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or its subclasses. Assume these methods work as specified.</w:t>
      </w:r>
    </w:p>
    <w:p w14:paraId="666A0ECF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Solutions that reimplement functionality provided by these methods, rather than</w:t>
      </w:r>
    </w:p>
    <w:p w14:paraId="0DC708F9" w14:textId="5C7B9EEE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invoking these methods, will not receive full credit.</w:t>
      </w:r>
    </w:p>
    <w:p w14:paraId="0D8CF026" w14:textId="77777777" w:rsidR="00D00C2B" w:rsidRPr="006D085A" w:rsidRDefault="00D00C2B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</w:p>
    <w:p w14:paraId="27AFEFE8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 xml:space="preserve">Complete method </w:t>
      </w:r>
      <w:proofErr w:type="spellStart"/>
      <w:r w:rsidRPr="006D085A">
        <w:rPr>
          <w:rFonts w:ascii="CourierStd" w:hAnsi="CourierStd" w:cs="CourierStd"/>
          <w:sz w:val="18"/>
          <w:szCs w:val="18"/>
        </w:rPr>
        <w:t>postMonthlyInterest</w:t>
      </w:r>
      <w:proofErr w:type="spellEnd"/>
      <w:r w:rsidRPr="006D085A">
        <w:rPr>
          <w:rFonts w:ascii="CourierStd" w:hAnsi="CourierStd" w:cs="CourierStd"/>
          <w:sz w:val="18"/>
          <w:szCs w:val="18"/>
        </w:rPr>
        <w:t xml:space="preserve">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below.</w:t>
      </w:r>
    </w:p>
    <w:p w14:paraId="23935AA5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/** </w:t>
      </w:r>
      <w:r w:rsidRPr="006D085A">
        <w:rPr>
          <w:rFonts w:ascii="CenturyOldStyleStd-Regular" w:hAnsi="CenturyOldStyleStd-Regular" w:cs="CenturyOldStyleStd-Regular"/>
          <w:sz w:val="18"/>
          <w:szCs w:val="18"/>
        </w:rPr>
        <w:t>For each account in this bank, deposits the monthly interest due into that</w:t>
      </w:r>
    </w:p>
    <w:p w14:paraId="67092ABB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18"/>
          <w:szCs w:val="18"/>
        </w:rPr>
      </w:pPr>
      <w:r w:rsidRPr="006D085A">
        <w:rPr>
          <w:rFonts w:ascii="CenturyOldStyleStd-Regular" w:hAnsi="CenturyOldStyleStd-Regular" w:cs="CenturyOldStyleStd-Regular"/>
          <w:sz w:val="18"/>
          <w:szCs w:val="18"/>
        </w:rPr>
        <w:t>* account.</w:t>
      </w:r>
    </w:p>
    <w:p w14:paraId="65B92A03" w14:textId="77777777" w:rsidR="00483EDF" w:rsidRPr="006D085A" w:rsidRDefault="00483EDF" w:rsidP="00483EDF">
      <w:pPr>
        <w:autoSpaceDE w:val="0"/>
        <w:autoSpaceDN w:val="0"/>
        <w:adjustRightInd w:val="0"/>
        <w:spacing w:after="0" w:line="240" w:lineRule="auto"/>
        <w:rPr>
          <w:rFonts w:ascii="CourierStd" w:hAnsi="CourierStd" w:cs="CourierStd"/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>*/</w:t>
      </w:r>
    </w:p>
    <w:p w14:paraId="17A87411" w14:textId="0B8DAC61" w:rsidR="00483EDF" w:rsidRPr="006D085A" w:rsidRDefault="00483EDF" w:rsidP="00483EDF">
      <w:pPr>
        <w:rPr>
          <w:sz w:val="18"/>
          <w:szCs w:val="18"/>
        </w:rPr>
      </w:pPr>
      <w:r w:rsidRPr="006D085A">
        <w:rPr>
          <w:rFonts w:ascii="CourierStd" w:hAnsi="CourierStd" w:cs="CourierStd"/>
          <w:sz w:val="18"/>
          <w:szCs w:val="18"/>
        </w:rPr>
        <w:t xml:space="preserve">public void </w:t>
      </w:r>
      <w:proofErr w:type="spellStart"/>
      <w:proofErr w:type="gramStart"/>
      <w:r w:rsidRPr="006D085A">
        <w:rPr>
          <w:rFonts w:ascii="CourierStd" w:hAnsi="CourierStd" w:cs="CourierStd"/>
          <w:sz w:val="18"/>
          <w:szCs w:val="18"/>
        </w:rPr>
        <w:t>postMonthlyInterest</w:t>
      </w:r>
      <w:proofErr w:type="spellEnd"/>
      <w:r w:rsidRPr="006D085A">
        <w:rPr>
          <w:rFonts w:ascii="CourierStd" w:hAnsi="CourierStd" w:cs="CourierStd"/>
          <w:sz w:val="18"/>
          <w:szCs w:val="18"/>
        </w:rPr>
        <w:t>(</w:t>
      </w:r>
      <w:proofErr w:type="gramEnd"/>
      <w:r w:rsidRPr="006D085A">
        <w:rPr>
          <w:rFonts w:ascii="CourierStd" w:hAnsi="CourierStd" w:cs="CourierStd"/>
          <w:sz w:val="18"/>
          <w:szCs w:val="18"/>
        </w:rPr>
        <w:t>)</w:t>
      </w:r>
    </w:p>
    <w:sectPr w:rsidR="00483EDF" w:rsidRPr="006D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OldStyle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St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OldStyle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al-GreekwithMath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211D3"/>
    <w:multiLevelType w:val="hybridMultilevel"/>
    <w:tmpl w:val="5434C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DF"/>
    <w:rsid w:val="00113D23"/>
    <w:rsid w:val="001D486D"/>
    <w:rsid w:val="00483EDF"/>
    <w:rsid w:val="005F464F"/>
    <w:rsid w:val="006D085A"/>
    <w:rsid w:val="00890405"/>
    <w:rsid w:val="00960A34"/>
    <w:rsid w:val="00C01E2D"/>
    <w:rsid w:val="00D00C2B"/>
    <w:rsid w:val="00DE64F6"/>
    <w:rsid w:val="00EA0055"/>
    <w:rsid w:val="00E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7106"/>
  <w15:chartTrackingRefBased/>
  <w15:docId w15:val="{B8EAF945-5AC2-4392-9EB3-6C1587ED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2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D2BF3"/>
    <w:rPr>
      <w:b/>
      <w:bCs/>
    </w:rPr>
  </w:style>
  <w:style w:type="paragraph" w:customStyle="1" w:styleId="fi">
    <w:name w:val="fi"/>
    <w:basedOn w:val="Normal"/>
    <w:rsid w:val="00ED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2BF3"/>
    <w:rPr>
      <w:i/>
      <w:iCs/>
    </w:rPr>
  </w:style>
  <w:style w:type="paragraph" w:styleId="ListParagraph">
    <w:name w:val="List Paragraph"/>
    <w:basedOn w:val="Normal"/>
    <w:uiPriority w:val="34"/>
    <w:qFormat/>
    <w:rsid w:val="00ED2BF3"/>
    <w:pPr>
      <w:ind w:left="720"/>
      <w:contextualSpacing/>
    </w:pPr>
  </w:style>
  <w:style w:type="table" w:styleId="TableGrid">
    <w:name w:val="Table Grid"/>
    <w:basedOn w:val="TableNormal"/>
    <w:uiPriority w:val="39"/>
    <w:rsid w:val="00ED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cp:lastPrinted>2020-03-09T14:52:00Z</cp:lastPrinted>
  <dcterms:created xsi:type="dcterms:W3CDTF">2020-03-09T14:54:00Z</dcterms:created>
  <dcterms:modified xsi:type="dcterms:W3CDTF">2020-03-09T14:54:00Z</dcterms:modified>
</cp:coreProperties>
</file>