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40F" w:rsidRDefault="00400F43" w:rsidP="006D540F">
      <w:pPr>
        <w:pStyle w:val="Picture"/>
      </w:pPr>
      <w:r>
        <w:rPr>
          <w:noProof/>
        </w:rPr>
        <w:drawing>
          <wp:inline distT="0" distB="0" distL="0" distR="0">
            <wp:extent cx="1891030" cy="635635"/>
            <wp:effectExtent l="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030" cy="635635"/>
                    </a:xfrm>
                    <a:prstGeom prst="rect">
                      <a:avLst/>
                    </a:prstGeom>
                    <a:noFill/>
                    <a:ln>
                      <a:noFill/>
                    </a:ln>
                  </pic:spPr>
                </pic:pic>
              </a:graphicData>
            </a:graphic>
          </wp:inline>
        </w:drawing>
      </w:r>
    </w:p>
    <w:p w:rsidR="006D540F" w:rsidRPr="00F95E0A" w:rsidRDefault="006D540F" w:rsidP="006D540F">
      <w:pPr>
        <w:pStyle w:val="Picture"/>
        <w:rPr>
          <w:sz w:val="14"/>
          <w:szCs w:val="14"/>
        </w:rPr>
      </w:pPr>
    </w:p>
    <w:p w:rsidR="00A26C55" w:rsidRDefault="00A26C55" w:rsidP="008F7E64">
      <w:pPr>
        <w:pStyle w:val="ActivitySection"/>
      </w:pPr>
      <w:r>
        <w:t>2.4 Multi-view Sketching: _________________________</w:t>
      </w:r>
    </w:p>
    <w:p w:rsidR="001425F7" w:rsidRPr="00D518EF" w:rsidRDefault="004239F9" w:rsidP="000942BD">
      <w:pPr>
        <w:pStyle w:val="ActivityNumbers"/>
      </w:pPr>
      <w:bookmarkStart w:id="0" w:name="_GoBack"/>
      <w:bookmarkEnd w:id="0"/>
      <w:r w:rsidRPr="00D518EF">
        <w:t>Study the image</w:t>
      </w:r>
      <w:r w:rsidR="000942BD">
        <w:t>s</w:t>
      </w:r>
      <w:r w:rsidRPr="00D518EF">
        <w:t xml:space="preserve"> below. The various surfaces of the object are identified by letters on the isometric drawing and by numbers on the multi</w:t>
      </w:r>
      <w:r w:rsidR="00C60062">
        <w:t>-</w:t>
      </w:r>
      <w:r w:rsidRPr="00D518EF">
        <w:t>view drawing. In the table, write the number that corresponds with the lettered surface in each of the top, front, and right side views</w:t>
      </w:r>
      <w:r w:rsidR="0047083B" w:rsidRPr="00D518EF">
        <w:t>.</w:t>
      </w:r>
    </w:p>
    <w:p w:rsidR="0047083B" w:rsidRPr="00D518EF" w:rsidRDefault="0047083B" w:rsidP="00D518EF"/>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420"/>
        <w:gridCol w:w="846"/>
        <w:gridCol w:w="875"/>
        <w:gridCol w:w="860"/>
      </w:tblGrid>
      <w:tr w:rsidR="0047083B" w:rsidRPr="0008675D" w:rsidTr="00D00AAE">
        <w:trPr>
          <w:trHeight w:val="408"/>
        </w:trPr>
        <w:tc>
          <w:tcPr>
            <w:tcW w:w="5966" w:type="dxa"/>
            <w:vMerge w:val="restart"/>
            <w:tcBorders>
              <w:top w:val="nil"/>
              <w:left w:val="nil"/>
              <w:bottom w:val="nil"/>
              <w:right w:val="nil"/>
            </w:tcBorders>
          </w:tcPr>
          <w:p w:rsidR="0047083B" w:rsidRPr="0008675D" w:rsidRDefault="00400F43" w:rsidP="00596A22">
            <w:pPr>
              <w:pStyle w:val="PictureCentered"/>
            </w:pPr>
            <w:r>
              <w:rPr>
                <w:noProof/>
              </w:rPr>
              <w:drawing>
                <wp:inline distT="0" distB="0" distL="0" distR="0">
                  <wp:extent cx="3657600" cy="2386965"/>
                  <wp:effectExtent l="0" t="0" r="0" b="0"/>
                  <wp:docPr id="2" name="Picture 2" descr="multiview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view_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386965"/>
                          </a:xfrm>
                          <a:prstGeom prst="rect">
                            <a:avLst/>
                          </a:prstGeom>
                          <a:noFill/>
                          <a:ln>
                            <a:noFill/>
                          </a:ln>
                        </pic:spPr>
                      </pic:pic>
                    </a:graphicData>
                  </a:graphic>
                </wp:inline>
              </w:drawing>
            </w:r>
          </w:p>
        </w:tc>
        <w:tc>
          <w:tcPr>
            <w:tcW w:w="424" w:type="dxa"/>
            <w:tcBorders>
              <w:top w:val="nil"/>
              <w:left w:val="nil"/>
              <w:bottom w:val="single" w:sz="4" w:space="0" w:color="auto"/>
              <w:right w:val="single" w:sz="4" w:space="0" w:color="auto"/>
            </w:tcBorders>
            <w:vAlign w:val="center"/>
          </w:tcPr>
          <w:p w:rsidR="0047083B" w:rsidRPr="0008675D" w:rsidRDefault="0047083B" w:rsidP="00596A22">
            <w:pPr>
              <w:pStyle w:val="PictureCentered"/>
            </w:pPr>
          </w:p>
        </w:tc>
        <w:tc>
          <w:tcPr>
            <w:tcW w:w="900" w:type="dxa"/>
            <w:tcBorders>
              <w:left w:val="single" w:sz="4" w:space="0" w:color="auto"/>
            </w:tcBorders>
            <w:vAlign w:val="center"/>
          </w:tcPr>
          <w:p w:rsidR="0047083B" w:rsidRPr="0008675D" w:rsidRDefault="0047083B" w:rsidP="00596A22">
            <w:pPr>
              <w:pStyle w:val="PictureCentered"/>
            </w:pPr>
            <w:r w:rsidRPr="0008675D">
              <w:t>Top</w:t>
            </w:r>
          </w:p>
        </w:tc>
        <w:tc>
          <w:tcPr>
            <w:tcW w:w="900" w:type="dxa"/>
            <w:vAlign w:val="center"/>
          </w:tcPr>
          <w:p w:rsidR="0047083B" w:rsidRPr="0008675D" w:rsidRDefault="0047083B" w:rsidP="00596A22">
            <w:pPr>
              <w:pStyle w:val="PictureCentered"/>
            </w:pPr>
            <w:r w:rsidRPr="0008675D">
              <w:t>Front</w:t>
            </w:r>
          </w:p>
        </w:tc>
        <w:tc>
          <w:tcPr>
            <w:tcW w:w="900" w:type="dxa"/>
            <w:vAlign w:val="center"/>
          </w:tcPr>
          <w:p w:rsidR="0047083B" w:rsidRPr="0008675D" w:rsidRDefault="0047083B" w:rsidP="00596A22">
            <w:pPr>
              <w:pStyle w:val="PictureCentered"/>
            </w:pPr>
            <w:r w:rsidRPr="0008675D">
              <w:t>Side</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top w:val="single" w:sz="4" w:space="0" w:color="auto"/>
              <w:left w:val="single" w:sz="4" w:space="0" w:color="auto"/>
            </w:tcBorders>
            <w:vAlign w:val="center"/>
          </w:tcPr>
          <w:p w:rsidR="0047083B" w:rsidRPr="0008675D" w:rsidRDefault="0047083B" w:rsidP="00596A22">
            <w:pPr>
              <w:pStyle w:val="PictureCentered"/>
            </w:pPr>
            <w:r w:rsidRPr="0008675D">
              <w:t>A</w:t>
            </w:r>
          </w:p>
        </w:tc>
        <w:tc>
          <w:tcPr>
            <w:tcW w:w="900" w:type="dxa"/>
            <w:vAlign w:val="center"/>
          </w:tcPr>
          <w:p w:rsidR="0047083B" w:rsidRPr="0008675D" w:rsidRDefault="0047083B" w:rsidP="00596A22">
            <w:pPr>
              <w:pStyle w:val="PictureCentered"/>
              <w:rPr>
                <w:rStyle w:val="AnsKey"/>
              </w:rPr>
            </w:pPr>
            <w:r w:rsidRPr="0008675D">
              <w:rPr>
                <w:rStyle w:val="AnsKey"/>
              </w:rPr>
              <w:t>9</w:t>
            </w:r>
          </w:p>
        </w:tc>
        <w:tc>
          <w:tcPr>
            <w:tcW w:w="900" w:type="dxa"/>
            <w:vAlign w:val="center"/>
          </w:tcPr>
          <w:p w:rsidR="0047083B" w:rsidRPr="0008675D" w:rsidRDefault="0047083B" w:rsidP="00596A22">
            <w:pPr>
              <w:pStyle w:val="PictureCentered"/>
              <w:rPr>
                <w:rStyle w:val="AnsKey"/>
              </w:rPr>
            </w:pPr>
            <w:r w:rsidRPr="0008675D">
              <w:rPr>
                <w:rStyle w:val="AnsKey"/>
              </w:rPr>
              <w:t>3</w:t>
            </w:r>
          </w:p>
        </w:tc>
        <w:tc>
          <w:tcPr>
            <w:tcW w:w="900" w:type="dxa"/>
            <w:vAlign w:val="center"/>
          </w:tcPr>
          <w:p w:rsidR="0047083B" w:rsidRPr="0008675D" w:rsidRDefault="0047083B" w:rsidP="00596A22">
            <w:pPr>
              <w:pStyle w:val="PictureCentered"/>
              <w:rPr>
                <w:rStyle w:val="AnsKey"/>
              </w:rPr>
            </w:pPr>
            <w:r w:rsidRPr="0008675D">
              <w:rPr>
                <w:rStyle w:val="AnsKey"/>
              </w:rPr>
              <w:t>21</w:t>
            </w: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B</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C</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8"/>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D</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E</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F</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G</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r w:rsidR="0047083B" w:rsidRPr="0008675D" w:rsidTr="00D00AAE">
        <w:trPr>
          <w:trHeight w:val="409"/>
        </w:trPr>
        <w:tc>
          <w:tcPr>
            <w:tcW w:w="5966" w:type="dxa"/>
            <w:vMerge/>
            <w:tcBorders>
              <w:top w:val="nil"/>
              <w:left w:val="nil"/>
              <w:bottom w:val="nil"/>
              <w:right w:val="single" w:sz="4" w:space="0" w:color="auto"/>
            </w:tcBorders>
          </w:tcPr>
          <w:p w:rsidR="0047083B" w:rsidRPr="0008675D" w:rsidRDefault="0047083B" w:rsidP="00596A22">
            <w:pPr>
              <w:pStyle w:val="PictureCentered"/>
            </w:pPr>
          </w:p>
        </w:tc>
        <w:tc>
          <w:tcPr>
            <w:tcW w:w="424" w:type="dxa"/>
            <w:tcBorders>
              <w:left w:val="single" w:sz="4" w:space="0" w:color="auto"/>
            </w:tcBorders>
            <w:vAlign w:val="center"/>
          </w:tcPr>
          <w:p w:rsidR="0047083B" w:rsidRPr="0008675D" w:rsidRDefault="0047083B" w:rsidP="00596A22">
            <w:pPr>
              <w:pStyle w:val="PictureCentered"/>
            </w:pPr>
            <w:r w:rsidRPr="0008675D">
              <w:t>H</w:t>
            </w: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c>
          <w:tcPr>
            <w:tcW w:w="900" w:type="dxa"/>
            <w:vAlign w:val="center"/>
          </w:tcPr>
          <w:p w:rsidR="0047083B" w:rsidRPr="0008675D" w:rsidRDefault="0047083B" w:rsidP="00596A22">
            <w:pPr>
              <w:pStyle w:val="PictureCentered"/>
            </w:pPr>
          </w:p>
        </w:tc>
      </w:tr>
    </w:tbl>
    <w:p w:rsidR="00D744E1" w:rsidRPr="0008675D" w:rsidRDefault="00D744E1" w:rsidP="00FC7BA2"/>
    <w:p w:rsidR="000942BD" w:rsidRDefault="00696751" w:rsidP="000942BD">
      <w:pPr>
        <w:pStyle w:val="ActivityNumbers"/>
      </w:pPr>
      <w:r>
        <w:t xml:space="preserve">For each of the objects below, select the </w:t>
      </w:r>
      <w:r w:rsidR="00CE6421">
        <w:t>face</w:t>
      </w:r>
      <w:r>
        <w:t xml:space="preserve"> that would provide the best front view. Then create a quick sketch of the orthographic projection s</w:t>
      </w:r>
      <w:r w:rsidR="00F870A7">
        <w:t xml:space="preserve">howing your selected view in approximate proportions. </w:t>
      </w:r>
      <w:r w:rsidR="00384BDF">
        <w:t>Finally, determine the minimum number of views required to adequately represent the object and indicate the views (in addition to the front view that you would use to represent the object.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707"/>
      </w:tblGrid>
      <w:tr w:rsidR="003E216C" w:rsidTr="00CB61DD">
        <w:tc>
          <w:tcPr>
            <w:tcW w:w="3689" w:type="dxa"/>
            <w:tcBorders>
              <w:top w:val="single" w:sz="24" w:space="0" w:color="auto"/>
              <w:left w:val="single" w:sz="24" w:space="0" w:color="auto"/>
              <w:bottom w:val="single" w:sz="24" w:space="0" w:color="auto"/>
              <w:right w:val="single" w:sz="6" w:space="0" w:color="auto"/>
            </w:tcBorders>
            <w:shd w:val="clear" w:color="auto" w:fill="auto"/>
            <w:vAlign w:val="center"/>
          </w:tcPr>
          <w:p w:rsidR="003E216C" w:rsidRDefault="003E216C" w:rsidP="003B41C8">
            <w:pPr>
              <w:pStyle w:val="ActivityNumbers"/>
              <w:numPr>
                <w:ilvl w:val="0"/>
                <w:numId w:val="0"/>
              </w:numPr>
              <w:jc w:val="center"/>
            </w:pPr>
            <w:r>
              <w:t>Object</w:t>
            </w:r>
          </w:p>
        </w:tc>
        <w:tc>
          <w:tcPr>
            <w:tcW w:w="3781" w:type="dxa"/>
            <w:tcBorders>
              <w:top w:val="single" w:sz="24" w:space="0" w:color="auto"/>
              <w:left w:val="single" w:sz="6" w:space="0" w:color="auto"/>
              <w:bottom w:val="single" w:sz="24"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r>
              <w:t>Front View Sketch</w:t>
            </w:r>
          </w:p>
        </w:tc>
      </w:tr>
      <w:tr w:rsidR="003E216C" w:rsidTr="00CB61DD">
        <w:trPr>
          <w:trHeight w:val="3032"/>
        </w:trPr>
        <w:tc>
          <w:tcPr>
            <w:tcW w:w="3689" w:type="dxa"/>
            <w:tcBorders>
              <w:top w:val="single" w:sz="24" w:space="0" w:color="auto"/>
              <w:left w:val="single" w:sz="24" w:space="0" w:color="auto"/>
              <w:bottom w:val="single" w:sz="6" w:space="0" w:color="auto"/>
              <w:right w:val="single" w:sz="6" w:space="0" w:color="auto"/>
            </w:tcBorders>
            <w:shd w:val="clear" w:color="auto" w:fill="auto"/>
            <w:vAlign w:val="center"/>
          </w:tcPr>
          <w:p w:rsidR="003E216C" w:rsidRDefault="00400F43" w:rsidP="003B41C8">
            <w:pPr>
              <w:pStyle w:val="ActivityNumbers"/>
              <w:numPr>
                <w:ilvl w:val="0"/>
                <w:numId w:val="0"/>
              </w:numPr>
              <w:jc w:val="center"/>
            </w:pPr>
            <w:r>
              <w:rPr>
                <w:noProof/>
              </w:rPr>
              <w:drawing>
                <wp:inline distT="0" distB="0" distL="0" distR="0" wp14:anchorId="3F4E4AAE" wp14:editId="3993CE3A">
                  <wp:extent cx="1859915" cy="1363980"/>
                  <wp:effectExtent l="0" t="0" r="6985" b="7620"/>
                  <wp:docPr id="3" name="Picture 3" descr="mul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lti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915" cy="1363980"/>
                          </a:xfrm>
                          <a:prstGeom prst="rect">
                            <a:avLst/>
                          </a:prstGeom>
                          <a:noFill/>
                          <a:ln>
                            <a:noFill/>
                          </a:ln>
                        </pic:spPr>
                      </pic:pic>
                    </a:graphicData>
                  </a:graphic>
                </wp:inline>
              </w:drawing>
            </w:r>
          </w:p>
        </w:tc>
        <w:tc>
          <w:tcPr>
            <w:tcW w:w="3781" w:type="dxa"/>
            <w:tcBorders>
              <w:top w:val="single" w:sz="24" w:space="0" w:color="auto"/>
              <w:left w:val="single" w:sz="6" w:space="0" w:color="auto"/>
              <w:bottom w:val="single" w:sz="6" w:space="0" w:color="auto"/>
              <w:right w:val="single" w:sz="24" w:space="0" w:color="auto"/>
            </w:tcBorders>
            <w:shd w:val="clear" w:color="auto" w:fill="auto"/>
            <w:vAlign w:val="center"/>
          </w:tcPr>
          <w:p w:rsidR="003E216C" w:rsidRDefault="003E216C" w:rsidP="003B41C8">
            <w:pPr>
              <w:pStyle w:val="ActivityNumbers"/>
              <w:numPr>
                <w:ilvl w:val="0"/>
                <w:numId w:val="0"/>
              </w:numPr>
              <w:jc w:val="center"/>
            </w:pPr>
          </w:p>
        </w:tc>
      </w:tr>
      <w:tr w:rsidR="00384BDF" w:rsidTr="00CB61DD">
        <w:trPr>
          <w:trHeight w:val="719"/>
        </w:trPr>
        <w:tc>
          <w:tcPr>
            <w:tcW w:w="3689" w:type="dxa"/>
            <w:tcBorders>
              <w:top w:val="single" w:sz="6" w:space="0" w:color="auto"/>
              <w:left w:val="single" w:sz="24" w:space="0" w:color="auto"/>
              <w:bottom w:val="single" w:sz="24" w:space="0" w:color="auto"/>
              <w:right w:val="single" w:sz="6" w:space="0" w:color="auto"/>
            </w:tcBorders>
            <w:shd w:val="clear" w:color="auto" w:fill="auto"/>
          </w:tcPr>
          <w:p w:rsidR="00384BDF" w:rsidRDefault="00384BDF" w:rsidP="003B41C8">
            <w:pPr>
              <w:pStyle w:val="ActivityNumbers"/>
              <w:numPr>
                <w:ilvl w:val="0"/>
                <w:numId w:val="0"/>
              </w:numPr>
              <w:rPr>
                <w:noProof/>
              </w:rPr>
            </w:pPr>
            <w:r>
              <w:rPr>
                <w:noProof/>
              </w:rPr>
              <w:t xml:space="preserve">Minimum Number of views:   </w:t>
            </w:r>
          </w:p>
        </w:tc>
        <w:tc>
          <w:tcPr>
            <w:tcW w:w="3781" w:type="dxa"/>
            <w:tcBorders>
              <w:top w:val="single" w:sz="6" w:space="0" w:color="auto"/>
              <w:left w:val="single" w:sz="6" w:space="0" w:color="auto"/>
              <w:bottom w:val="single" w:sz="24" w:space="0" w:color="auto"/>
              <w:right w:val="single" w:sz="24" w:space="0" w:color="auto"/>
            </w:tcBorders>
            <w:shd w:val="clear" w:color="auto" w:fill="auto"/>
          </w:tcPr>
          <w:p w:rsidR="00384BDF" w:rsidRDefault="00384BDF" w:rsidP="003B41C8">
            <w:pPr>
              <w:pStyle w:val="ActivityNumbers"/>
              <w:numPr>
                <w:ilvl w:val="0"/>
                <w:numId w:val="0"/>
              </w:numPr>
            </w:pPr>
            <w:r>
              <w:t xml:space="preserve">Additional </w:t>
            </w:r>
            <w:r w:rsidR="00C17CBC">
              <w:t xml:space="preserve">Orthographic </w:t>
            </w:r>
            <w:r>
              <w:t>Views to include:</w:t>
            </w:r>
          </w:p>
        </w:tc>
      </w:tr>
    </w:tbl>
    <w:p w:rsidR="00532FBF" w:rsidRDefault="00532FBF" w:rsidP="00D518EF">
      <w:pPr>
        <w:pStyle w:val="ActivityBody"/>
        <w:sectPr w:rsidR="00532FBF" w:rsidSect="00F54CB0">
          <w:footerReference w:type="default" r:id="rId10"/>
          <w:pgSz w:w="12240" w:h="15840"/>
          <w:pgMar w:top="720" w:right="1440" w:bottom="1440" w:left="1440" w:header="720" w:footer="720" w:gutter="0"/>
          <w:cols w:space="720"/>
          <w:docGrid w:linePitch="360"/>
        </w:sectPr>
      </w:pPr>
    </w:p>
    <w:p w:rsidR="00F6584D" w:rsidRDefault="00F6584D" w:rsidP="00D518EF">
      <w:pPr>
        <w:pStyle w:val="ActivityBody"/>
      </w:pPr>
    </w:p>
    <w:p w:rsidR="00F6584D" w:rsidRDefault="00F6584D" w:rsidP="00D518EF">
      <w:pPr>
        <w:pStyle w:val="ActivityBody"/>
      </w:pPr>
    </w:p>
    <w:p w:rsidR="009A5A2F" w:rsidRDefault="009A5A2F" w:rsidP="00D518EF">
      <w:pPr>
        <w:pStyle w:val="ActivityBody"/>
      </w:pPr>
      <w:r>
        <w:t>Study the isometric view</w:t>
      </w:r>
      <w:r w:rsidR="004C7750">
        <w:t>s</w:t>
      </w:r>
      <w:r>
        <w:t xml:space="preserve"> </w:t>
      </w:r>
      <w:r w:rsidR="004C7750">
        <w:t xml:space="preserve">in the next </w:t>
      </w:r>
      <w:r w:rsidR="003173B2">
        <w:t>f</w:t>
      </w:r>
      <w:r w:rsidR="009D0956">
        <w:t>our</w:t>
      </w:r>
      <w:r w:rsidR="004C7750">
        <w:t xml:space="preserve"> pages</w:t>
      </w:r>
      <w:r w:rsidRPr="00F54CB0">
        <w:t xml:space="preserve">. Use points, </w:t>
      </w:r>
      <w:r w:rsidR="00CE3300">
        <w:t>hidden lines</w:t>
      </w:r>
      <w:r w:rsidR="005550B9">
        <w:t>,</w:t>
      </w:r>
      <w:r w:rsidR="00CE3300">
        <w:t xml:space="preserve"> </w:t>
      </w:r>
      <w:r w:rsidRPr="00F54CB0">
        <w:t>construction lines, and object l</w:t>
      </w:r>
      <w:r>
        <w:t>ines to sketch the three common view</w:t>
      </w:r>
      <w:r w:rsidR="004C7750">
        <w:t>s</w:t>
      </w:r>
      <w:r>
        <w:t xml:space="preserve"> used to explain the object. The scale is 1:1</w:t>
      </w:r>
      <w:r w:rsidR="005550B9">
        <w:t>,</w:t>
      </w:r>
      <w:r w:rsidR="00CE3300">
        <w:t xml:space="preserve"> which means </w:t>
      </w:r>
      <w:r w:rsidR="005550B9">
        <w:t xml:space="preserve">that </w:t>
      </w:r>
      <w:r w:rsidR="00CE3300">
        <w:t>each grid line on the isometric view represents a grid line on the orthographic grid</w:t>
      </w:r>
      <w:r>
        <w:t xml:space="preserve">. </w:t>
      </w:r>
      <w:r w:rsidRPr="00D518EF">
        <w:rPr>
          <w:rStyle w:val="ActivityBodyBoldChar"/>
        </w:rPr>
        <w:t>DO NOT ERASE YOUR POINTS AND CONSTRUCTION LINES</w:t>
      </w:r>
      <w:r w:rsidRPr="00F54CB0">
        <w:t>.</w:t>
      </w:r>
    </w:p>
    <w:p w:rsidR="009F381D" w:rsidRDefault="009F381D" w:rsidP="009F381D">
      <w:pPr>
        <w:pStyle w:val="ActivityNumbers"/>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0"/>
      </w:tblGrid>
      <w:tr w:rsidR="00A24129" w:rsidTr="009F381D">
        <w:tc>
          <w:tcPr>
            <w:tcW w:w="13176" w:type="dxa"/>
          </w:tcPr>
          <w:p w:rsidR="00A24129" w:rsidRDefault="00A24129" w:rsidP="009F381D">
            <w:pPr>
              <w:pStyle w:val="ActivityBody"/>
              <w:ind w:left="0"/>
              <w:jc w:val="center"/>
            </w:pPr>
            <w:r>
              <w:rPr>
                <w:noProof/>
              </w:rPr>
              <w:drawing>
                <wp:inline distT="0" distB="0" distL="0" distR="0" wp14:anchorId="6D16519E" wp14:editId="0C45FE35">
                  <wp:extent cx="6989674" cy="5120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9674" cy="5120640"/>
                          </a:xfrm>
                          <a:prstGeom prst="rect">
                            <a:avLst/>
                          </a:prstGeom>
                          <a:noFill/>
                        </pic:spPr>
                      </pic:pic>
                    </a:graphicData>
                  </a:graphic>
                </wp:inline>
              </w:drawing>
            </w:r>
          </w:p>
          <w:p w:rsidR="00A24129" w:rsidRDefault="00A24129" w:rsidP="009F381D">
            <w:pPr>
              <w:pStyle w:val="ActivityBody"/>
              <w:ind w:left="0"/>
              <w:jc w:val="center"/>
            </w:pPr>
          </w:p>
        </w:tc>
      </w:tr>
    </w:tbl>
    <w:p w:rsidR="00A05E06" w:rsidRDefault="009F381D" w:rsidP="009F381D">
      <w:pPr>
        <w:pStyle w:val="ActivityNumbers"/>
        <w:numPr>
          <w:ilvl w:val="0"/>
          <w:numId w:val="0"/>
        </w:numPr>
        <w:ind w:left="720" w:hanging="360"/>
      </w:pPr>
      <w:r>
        <w:lastRenderedPageBreak/>
        <w:t xml:space="preserve">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9F381D" w:rsidTr="009F381D">
        <w:tc>
          <w:tcPr>
            <w:tcW w:w="13176" w:type="dxa"/>
          </w:tcPr>
          <w:p w:rsidR="009F381D" w:rsidRDefault="009F381D" w:rsidP="009F381D">
            <w:pPr>
              <w:pStyle w:val="ActivityNumbers"/>
              <w:numPr>
                <w:ilvl w:val="0"/>
                <w:numId w:val="0"/>
              </w:numPr>
              <w:jc w:val="center"/>
            </w:pPr>
            <w:r>
              <w:rPr>
                <w:noProof/>
              </w:rPr>
              <w:drawing>
                <wp:inline distT="0" distB="0" distL="0" distR="0" wp14:anchorId="1B4753C3" wp14:editId="1A652394">
                  <wp:extent cx="6917395" cy="5120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7395" cy="5120640"/>
                          </a:xfrm>
                          <a:prstGeom prst="rect">
                            <a:avLst/>
                          </a:prstGeom>
                          <a:noFill/>
                        </pic:spPr>
                      </pic:pic>
                    </a:graphicData>
                  </a:graphic>
                </wp:inline>
              </w:drawing>
            </w:r>
          </w:p>
        </w:tc>
      </w:tr>
    </w:tbl>
    <w:p w:rsidR="009F381D" w:rsidRDefault="009F381D" w:rsidP="009F381D">
      <w:pPr>
        <w:pStyle w:val="ActivityNumbers"/>
        <w:numPr>
          <w:ilvl w:val="0"/>
          <w:numId w:val="0"/>
        </w:numPr>
      </w:pPr>
    </w:p>
    <w:p w:rsidR="009F381D" w:rsidRDefault="009F381D">
      <w:pPr>
        <w:rPr>
          <w:rFonts w:cs="Arial"/>
        </w:rPr>
      </w:pPr>
      <w:r>
        <w:br w:type="page"/>
      </w:r>
    </w:p>
    <w:p w:rsidR="001B62A6" w:rsidRDefault="009F381D">
      <w:r>
        <w:lastRenderedPageBreak/>
        <w:t xml:space="preserve">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9F381D" w:rsidTr="009F381D">
        <w:tc>
          <w:tcPr>
            <w:tcW w:w="13176" w:type="dxa"/>
          </w:tcPr>
          <w:p w:rsidR="009F381D" w:rsidRDefault="009F381D" w:rsidP="009F381D">
            <w:pPr>
              <w:jc w:val="center"/>
            </w:pPr>
            <w:r>
              <w:rPr>
                <w:noProof/>
              </w:rPr>
              <w:drawing>
                <wp:inline distT="0" distB="0" distL="0" distR="0" wp14:anchorId="364A0BA1" wp14:editId="51ACF6DB">
                  <wp:extent cx="6882924" cy="5120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2924" cy="5120640"/>
                          </a:xfrm>
                          <a:prstGeom prst="rect">
                            <a:avLst/>
                          </a:prstGeom>
                          <a:noFill/>
                        </pic:spPr>
                      </pic:pic>
                    </a:graphicData>
                  </a:graphic>
                </wp:inline>
              </w:drawing>
            </w:r>
          </w:p>
        </w:tc>
      </w:tr>
    </w:tbl>
    <w:p w:rsidR="001B62A6" w:rsidRDefault="001B62A6">
      <w:pPr>
        <w:rPr>
          <w:b/>
          <w:sz w:val="32"/>
          <w:szCs w:val="32"/>
        </w:rPr>
      </w:pPr>
      <w:r>
        <w:br w:type="page"/>
      </w:r>
    </w:p>
    <w:p w:rsidR="009D0956" w:rsidRDefault="00506D93" w:rsidP="00506D93">
      <w:pPr>
        <w:pStyle w:val="ActivitySection"/>
      </w:pPr>
      <w:r>
        <w:lastRenderedPageBreak/>
        <w:t>Extending Y</w:t>
      </w:r>
      <w:r w:rsidR="009D0956">
        <w:t>our Learning</w:t>
      </w:r>
    </w:p>
    <w:p w:rsidR="00F870A7" w:rsidRDefault="00DE5B83" w:rsidP="00CA16E7">
      <w:pPr>
        <w:pStyle w:val="ActivityBody"/>
      </w:pPr>
      <w:r>
        <w:t>For each of the following, create properly aligned orthographic projections on grid paper. Use the minimum number of orthographic projections necessary to fully describe the object shown. Include object lines, hidden lines</w:t>
      </w:r>
      <w:r w:rsidR="000D2377">
        <w:t>,</w:t>
      </w:r>
      <w:r>
        <w:t xml:space="preserve"> and center lines in all views, as appropriate.</w:t>
      </w:r>
      <w:r w:rsidR="00325D68">
        <w:t xml:space="preserve"> The sketches should </w:t>
      </w:r>
      <w:r w:rsidR="00CA1D91">
        <w:t xml:space="preserve">be </w:t>
      </w:r>
      <w:r w:rsidR="00325D68">
        <w:t>approximately proportional, but are not required to be drawn to scale.</w:t>
      </w:r>
    </w:p>
    <w:p w:rsidR="00CA16E7" w:rsidRDefault="00CA16E7" w:rsidP="00CA16E7">
      <w:pPr>
        <w:pStyle w:val="ActivityBody"/>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282"/>
        <w:gridCol w:w="4392"/>
      </w:tblGrid>
      <w:tr w:rsidR="00CA16E7" w:rsidTr="00CA16E7">
        <w:tc>
          <w:tcPr>
            <w:tcW w:w="4392" w:type="dxa"/>
          </w:tcPr>
          <w:p w:rsidR="00CA16E7" w:rsidRDefault="00CA16E7" w:rsidP="00CA16E7">
            <w:pPr>
              <w:pStyle w:val="ActivityBody"/>
              <w:ind w:left="0"/>
            </w:pPr>
            <w:r>
              <w:t>6.</w:t>
            </w:r>
          </w:p>
          <w:p w:rsidR="00CA16E7" w:rsidRDefault="00813437" w:rsidP="00CA16E7">
            <w:pPr>
              <w:pStyle w:val="ActivityBody"/>
              <w:ind w:left="0"/>
            </w:pPr>
            <w:r>
              <w:rPr>
                <w:noProof/>
              </w:rPr>
              <w:drawing>
                <wp:inline distT="0" distB="0" distL="0" distR="0" wp14:anchorId="25B72449" wp14:editId="7DF7D4B0">
                  <wp:extent cx="2295459" cy="2080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95459" cy="2080260"/>
                          </a:xfrm>
                          <a:prstGeom prst="rect">
                            <a:avLst/>
                          </a:prstGeom>
                        </pic:spPr>
                      </pic:pic>
                    </a:graphicData>
                  </a:graphic>
                </wp:inline>
              </w:drawing>
            </w:r>
          </w:p>
        </w:tc>
        <w:tc>
          <w:tcPr>
            <w:tcW w:w="4392" w:type="dxa"/>
          </w:tcPr>
          <w:p w:rsidR="00CA16E7" w:rsidRDefault="00CA16E7" w:rsidP="00CA16E7">
            <w:pPr>
              <w:pStyle w:val="ActivityBody"/>
              <w:ind w:left="0"/>
            </w:pPr>
            <w:r>
              <w:t>7.</w:t>
            </w:r>
          </w:p>
          <w:p w:rsidR="00CA16E7" w:rsidRDefault="00CA16E7" w:rsidP="00CA16E7">
            <w:pPr>
              <w:pStyle w:val="ActivityBody"/>
              <w:ind w:left="0"/>
            </w:pPr>
            <w:r>
              <w:rPr>
                <w:noProof/>
              </w:rPr>
              <w:drawing>
                <wp:inline distT="0" distB="0" distL="0" distR="0" wp14:anchorId="65353602" wp14:editId="4565EA08">
                  <wp:extent cx="2278380" cy="2339975"/>
                  <wp:effectExtent l="0" t="0" r="0" b="0"/>
                  <wp:docPr id="10" name="Picture 3" descr="Description: C:\Users\dcalvin\Documents\IED2011\images\0bliqu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calvin\Documents\IED2011\images\0blique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8380" cy="2339975"/>
                          </a:xfrm>
                          <a:prstGeom prst="rect">
                            <a:avLst/>
                          </a:prstGeom>
                          <a:noFill/>
                          <a:ln>
                            <a:noFill/>
                          </a:ln>
                        </pic:spPr>
                      </pic:pic>
                    </a:graphicData>
                  </a:graphic>
                </wp:inline>
              </w:drawing>
            </w:r>
          </w:p>
        </w:tc>
        <w:tc>
          <w:tcPr>
            <w:tcW w:w="4392" w:type="dxa"/>
          </w:tcPr>
          <w:p w:rsidR="00CA16E7" w:rsidRDefault="00CA16E7" w:rsidP="00CA16E7">
            <w:pPr>
              <w:pStyle w:val="ActivityBody"/>
              <w:ind w:left="0"/>
            </w:pPr>
            <w:r>
              <w:t>8.</w:t>
            </w:r>
          </w:p>
          <w:p w:rsidR="00CA16E7" w:rsidRDefault="00CA16E7" w:rsidP="00CA16E7">
            <w:pPr>
              <w:pStyle w:val="ActivityBody"/>
              <w:ind w:left="0"/>
            </w:pPr>
            <w:r>
              <w:rPr>
                <w:noProof/>
              </w:rPr>
              <w:drawing>
                <wp:inline distT="0" distB="0" distL="0" distR="0" wp14:anchorId="71CFFFAF" wp14:editId="5390C10D">
                  <wp:extent cx="2650490" cy="2077085"/>
                  <wp:effectExtent l="0" t="0" r="0" b="0"/>
                  <wp:docPr id="11" name="Picture 2" descr="Description: C:\Users\dcalvin\Documents\IED2011\images\0bliq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calvin\Documents\IED2011\images\0blique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0490" cy="2077085"/>
                          </a:xfrm>
                          <a:prstGeom prst="rect">
                            <a:avLst/>
                          </a:prstGeom>
                          <a:noFill/>
                          <a:ln>
                            <a:noFill/>
                          </a:ln>
                        </pic:spPr>
                      </pic:pic>
                    </a:graphicData>
                  </a:graphic>
                </wp:inline>
              </w:drawing>
            </w:r>
          </w:p>
        </w:tc>
      </w:tr>
    </w:tbl>
    <w:p w:rsidR="00CA16E7" w:rsidRDefault="00CA16E7" w:rsidP="00CA16E7">
      <w:pPr>
        <w:pStyle w:val="ActivityBody"/>
        <w:ind w:left="0"/>
      </w:pPr>
    </w:p>
    <w:p w:rsidR="00F870A7" w:rsidRDefault="00F870A7" w:rsidP="009D0956">
      <w:pPr>
        <w:pStyle w:val="ActivityBody"/>
      </w:pPr>
    </w:p>
    <w:p w:rsidR="00DE5B83" w:rsidRDefault="00DE5B83" w:rsidP="009D0956">
      <w:pPr>
        <w:pStyle w:val="ActivityBody"/>
      </w:pPr>
    </w:p>
    <w:p w:rsidR="009D0956" w:rsidRPr="009D0956" w:rsidRDefault="009D0956" w:rsidP="005F3158">
      <w:pPr>
        <w:pStyle w:val="PictureCentered"/>
      </w:pPr>
    </w:p>
    <w:p w:rsidR="00506D93" w:rsidRDefault="00506D93" w:rsidP="00F54CB0">
      <w:pPr>
        <w:pStyle w:val="ActivitySection"/>
        <w:sectPr w:rsidR="00506D93" w:rsidSect="00025489">
          <w:pgSz w:w="15840" w:h="12240" w:orient="landscape"/>
          <w:pgMar w:top="720" w:right="1440" w:bottom="1440" w:left="1440" w:header="720" w:footer="720" w:gutter="0"/>
          <w:cols w:space="720"/>
          <w:docGrid w:linePitch="360"/>
        </w:sectPr>
      </w:pPr>
    </w:p>
    <w:p w:rsidR="00A666DB" w:rsidRPr="0008675D" w:rsidRDefault="00A666DB" w:rsidP="00F54CB0">
      <w:pPr>
        <w:pStyle w:val="ActivitySection"/>
      </w:pPr>
      <w:r w:rsidRPr="0008675D">
        <w:lastRenderedPageBreak/>
        <w:t>Conclusion</w:t>
      </w:r>
    </w:p>
    <w:p w:rsidR="001576C3" w:rsidRPr="001576C3" w:rsidRDefault="001576C3" w:rsidP="001576C3">
      <w:pPr>
        <w:numPr>
          <w:ilvl w:val="0"/>
          <w:numId w:val="36"/>
        </w:numPr>
        <w:spacing w:after="120"/>
        <w:rPr>
          <w:rFonts w:cs="Arial"/>
        </w:rPr>
      </w:pPr>
      <w:r w:rsidRPr="001576C3">
        <w:rPr>
          <w:rFonts w:cs="Arial"/>
        </w:rPr>
        <w:t>What is the purpose of construction lines?  Object lines?</w:t>
      </w:r>
    </w:p>
    <w:p w:rsidR="001576C3" w:rsidRPr="001576C3" w:rsidRDefault="001576C3" w:rsidP="001576C3"/>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pStyle w:val="ActivityNumbers"/>
      </w:pPr>
      <w:r w:rsidRPr="001576C3">
        <w:t>What is the purpose of hidden lines and center lines?</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CB657E" w:rsidRDefault="00CB657E" w:rsidP="001576C3">
      <w:pPr>
        <w:pStyle w:val="ActivityNumbers"/>
      </w:pPr>
      <w:r>
        <w:t xml:space="preserve">What type of pictorial is shown in the first representation in number </w:t>
      </w:r>
      <w:r w:rsidR="00B304B9">
        <w:t>2</w:t>
      </w:r>
      <w:r>
        <w:t>?  How can you tell?</w:t>
      </w: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CB657E" w:rsidRDefault="00CB657E" w:rsidP="00CB657E">
      <w:pPr>
        <w:pStyle w:val="ActivityNumbers"/>
        <w:numPr>
          <w:ilvl w:val="0"/>
          <w:numId w:val="0"/>
        </w:numPr>
        <w:ind w:left="720"/>
      </w:pPr>
    </w:p>
    <w:p w:rsidR="001576C3" w:rsidRPr="001576C3" w:rsidRDefault="001576C3" w:rsidP="001576C3">
      <w:pPr>
        <w:pStyle w:val="ActivityNumbers"/>
      </w:pPr>
      <w:r w:rsidRPr="001576C3">
        <w:t xml:space="preserve">What type of pictorial view is shown in number </w:t>
      </w:r>
      <w:r w:rsidR="00CB657E">
        <w:t>6</w:t>
      </w:r>
      <w:r w:rsidRPr="001576C3">
        <w:t>?  How can you tell?</w:t>
      </w:r>
    </w:p>
    <w:p w:rsidR="001576C3" w:rsidRPr="001576C3" w:rsidRDefault="001576C3" w:rsidP="001576C3">
      <w:pPr>
        <w:spacing w:after="120"/>
        <w:ind w:left="720" w:hanging="360"/>
        <w:rPr>
          <w:rFonts w:cs="Arial"/>
        </w:rPr>
      </w:pPr>
    </w:p>
    <w:p w:rsidR="001576C3" w:rsidRPr="001576C3" w:rsidRDefault="001576C3" w:rsidP="001576C3">
      <w:pPr>
        <w:spacing w:after="120"/>
        <w:ind w:left="720" w:hanging="360"/>
        <w:rPr>
          <w:rFonts w:cs="Arial"/>
        </w:rPr>
      </w:pPr>
    </w:p>
    <w:p w:rsidR="001576C3" w:rsidRDefault="001576C3" w:rsidP="001576C3">
      <w:pPr>
        <w:spacing w:after="120"/>
        <w:ind w:left="720" w:hanging="360"/>
        <w:rPr>
          <w:rFonts w:cs="Arial"/>
        </w:rPr>
      </w:pPr>
    </w:p>
    <w:p w:rsidR="00CB657E" w:rsidRPr="001576C3" w:rsidRDefault="00CB657E" w:rsidP="001576C3">
      <w:pPr>
        <w:spacing w:after="120"/>
        <w:ind w:left="720" w:hanging="360"/>
        <w:rPr>
          <w:rFonts w:cs="Arial"/>
        </w:rPr>
      </w:pPr>
    </w:p>
    <w:p w:rsidR="001576C3" w:rsidRPr="001576C3" w:rsidRDefault="001576C3" w:rsidP="001576C3">
      <w:pPr>
        <w:spacing w:after="120"/>
        <w:ind w:left="720" w:hanging="360"/>
        <w:rPr>
          <w:rFonts w:cs="Arial"/>
        </w:rPr>
      </w:pPr>
    </w:p>
    <w:p w:rsidR="005C03CF" w:rsidRPr="0008675D" w:rsidRDefault="001576C3" w:rsidP="001576C3">
      <w:pPr>
        <w:pStyle w:val="ActivityNumbers"/>
      </w:pPr>
      <w:r w:rsidRPr="001576C3">
        <w:t>Why would building professionals, such as machinists and contractors, prefer multi-view drawings over pictorial drawings?</w:t>
      </w:r>
    </w:p>
    <w:sectPr w:rsidR="005C03CF" w:rsidRPr="0008675D" w:rsidSect="00506D9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8C6" w:rsidRDefault="006C08C6">
      <w:r>
        <w:separator/>
      </w:r>
    </w:p>
  </w:endnote>
  <w:endnote w:type="continuationSeparator" w:id="0">
    <w:p w:rsidR="006C08C6" w:rsidRDefault="006C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B5D" w:rsidRDefault="000E1B5D">
    <w:pPr>
      <w:pStyle w:val="Footer"/>
      <w:rPr>
        <w:rFonts w:cs="Arial"/>
        <w:szCs w:val="20"/>
      </w:rPr>
    </w:pPr>
    <w:r>
      <w:rPr>
        <w:rFonts w:cs="Arial"/>
        <w:szCs w:val="20"/>
      </w:rPr>
      <w:t>© 2012 Project Lead The Way, Inc.</w:t>
    </w:r>
  </w:p>
  <w:p w:rsidR="00FD2D69" w:rsidRDefault="000E1B5D">
    <w:pPr>
      <w:pStyle w:val="Footer"/>
    </w:pPr>
    <w:r>
      <w:t xml:space="preserve">IED </w:t>
    </w:r>
    <w:r w:rsidR="0017175B">
      <w:t>Activity 2.</w:t>
    </w:r>
    <w:r w:rsidR="00765BA3">
      <w:t>4</w:t>
    </w:r>
    <w:r w:rsidR="0017175B">
      <w:t xml:space="preserve"> Multi-V</w:t>
    </w:r>
    <w:r w:rsidR="00C60062" w:rsidRPr="00C60062">
      <w:t xml:space="preserve">iew Sketching </w:t>
    </w:r>
    <w:r w:rsidR="00FD2D69">
      <w:t xml:space="preserve">– Page </w:t>
    </w:r>
    <w:r w:rsidR="00335CA5">
      <w:rPr>
        <w:rStyle w:val="PageNumber"/>
      </w:rPr>
      <w:fldChar w:fldCharType="begin"/>
    </w:r>
    <w:r w:rsidR="00FD2D69">
      <w:rPr>
        <w:rStyle w:val="PageNumber"/>
      </w:rPr>
      <w:instrText xml:space="preserve"> PAGE </w:instrText>
    </w:r>
    <w:r w:rsidR="00335CA5">
      <w:rPr>
        <w:rStyle w:val="PageNumber"/>
      </w:rPr>
      <w:fldChar w:fldCharType="separate"/>
    </w:r>
    <w:r w:rsidR="00A26C55">
      <w:rPr>
        <w:rStyle w:val="PageNumber"/>
        <w:noProof/>
      </w:rPr>
      <w:t>1</w:t>
    </w:r>
    <w:r w:rsidR="00335CA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8C6" w:rsidRDefault="006C08C6">
      <w:r>
        <w:separator/>
      </w:r>
    </w:p>
  </w:footnote>
  <w:footnote w:type="continuationSeparator" w:id="0">
    <w:p w:rsidR="006C08C6" w:rsidRDefault="006C0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mso1DB"/>
      </v:shape>
    </w:pict>
  </w:numPicBullet>
  <w:abstractNum w:abstractNumId="0" w15:restartNumberingAfterBreak="0">
    <w:nsid w:val="00254BE4"/>
    <w:multiLevelType w:val="hybridMultilevel"/>
    <w:tmpl w:val="3196D52C"/>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15:restartNumberingAfterBreak="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192EBA"/>
    <w:multiLevelType w:val="hybridMultilevel"/>
    <w:tmpl w:val="DAAEE37A"/>
    <w:lvl w:ilvl="0" w:tplc="0EBEEA90">
      <w:start w:val="1"/>
      <w:numFmt w:val="bullet"/>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A4CBC"/>
    <w:multiLevelType w:val="hybridMultilevel"/>
    <w:tmpl w:val="8D649D12"/>
    <w:lvl w:ilvl="0" w:tplc="C40A41D8">
      <w:start w:val="1"/>
      <w:numFmt w:val="bullet"/>
      <w:pStyle w:val="ActivitySubLetHLItalic"/>
      <w:lvlText w:val="o"/>
      <w:lvlJc w:val="left"/>
      <w:pPr>
        <w:tabs>
          <w:tab w:val="num" w:pos="1080"/>
        </w:tabs>
        <w:ind w:left="2016" w:hanging="216"/>
      </w:pPr>
      <w:rPr>
        <w:rFonts w:ascii="Courier New" w:hAnsi="Courier New"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72F3E"/>
    <w:multiLevelType w:val="hybridMultilevel"/>
    <w:tmpl w:val="AE7440E0"/>
    <w:lvl w:ilvl="0" w:tplc="79CE7732">
      <w:start w:val="1"/>
      <w:numFmt w:val="decimal"/>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15:restartNumberingAfterBreak="0">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ED85EC1"/>
    <w:multiLevelType w:val="hybridMultilevel"/>
    <w:tmpl w:val="8C726CF8"/>
    <w:lvl w:ilvl="0" w:tplc="58449B40">
      <w:start w:val="1"/>
      <w:numFmt w:val="lowerLetter"/>
      <w:pStyle w:val="AlphaLowerCaseSub"/>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37A7A51"/>
    <w:multiLevelType w:val="multilevel"/>
    <w:tmpl w:val="87ECD0B2"/>
    <w:styleLink w:val="AlphaNumbered"/>
    <w:lvl w:ilvl="0">
      <w:start w:val="1"/>
      <w:numFmt w:val="lowerLetter"/>
      <w:lvlText w:val="%1."/>
      <w:lvlJc w:val="left"/>
      <w:pPr>
        <w:tabs>
          <w:tab w:val="num" w:pos="1440"/>
        </w:tabs>
        <w:ind w:left="144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6"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0" w15:restartNumberingAfterBreak="0">
    <w:nsid w:val="61F94E48"/>
    <w:multiLevelType w:val="hybridMultilevel"/>
    <w:tmpl w:val="4DA0759A"/>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28395B"/>
    <w:multiLevelType w:val="hybridMultilevel"/>
    <w:tmpl w:val="1E8A0FCC"/>
    <w:lvl w:ilvl="0" w:tplc="7B749A64">
      <w:start w:val="1"/>
      <w:numFmt w:val="decimal"/>
      <w:pStyle w:val="ActivitySubNumber"/>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15:restartNumberingAfterBreak="0">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3043254"/>
    <w:multiLevelType w:val="hybridMultilevel"/>
    <w:tmpl w:val="4216BA66"/>
    <w:lvl w:ilvl="0" w:tplc="2EC6CCEA">
      <w:start w:val="1"/>
      <w:numFmt w:val="decimal"/>
      <w:pStyle w:val="BulletSecondLevel"/>
      <w:lvlText w:val="%1."/>
      <w:lvlJc w:val="left"/>
      <w:pPr>
        <w:tabs>
          <w:tab w:val="num" w:pos="720"/>
        </w:tabs>
        <w:ind w:left="720" w:hanging="360"/>
      </w:pPr>
      <w:rPr>
        <w:rFonts w:ascii="Arial" w:hAnsi="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39C070C"/>
    <w:multiLevelType w:val="hybridMultilevel"/>
    <w:tmpl w:val="1F22E16E"/>
    <w:styleLink w:val="SecondBullet"/>
    <w:lvl w:ilvl="0" w:tplc="DF88228E">
      <w:start w:val="1"/>
      <w:numFmt w:val="bullet"/>
      <w:lvlText w:val=""/>
      <w:lvlJc w:val="left"/>
      <w:pPr>
        <w:tabs>
          <w:tab w:val="num" w:pos="1440"/>
        </w:tabs>
        <w:ind w:left="144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1"/>
  </w:num>
  <w:num w:numId="3">
    <w:abstractNumId w:val="37"/>
  </w:num>
  <w:num w:numId="4">
    <w:abstractNumId w:val="22"/>
  </w:num>
  <w:num w:numId="5">
    <w:abstractNumId w:val="24"/>
  </w:num>
  <w:num w:numId="6">
    <w:abstractNumId w:val="29"/>
  </w:num>
  <w:num w:numId="7">
    <w:abstractNumId w:val="4"/>
  </w:num>
  <w:num w:numId="8">
    <w:abstractNumId w:val="17"/>
  </w:num>
  <w:num w:numId="9">
    <w:abstractNumId w:val="0"/>
  </w:num>
  <w:num w:numId="10">
    <w:abstractNumId w:val="38"/>
  </w:num>
  <w:num w:numId="11">
    <w:abstractNumId w:val="26"/>
  </w:num>
  <w:num w:numId="12">
    <w:abstractNumId w:val="5"/>
  </w:num>
  <w:num w:numId="13">
    <w:abstractNumId w:val="21"/>
  </w:num>
  <w:num w:numId="14">
    <w:abstractNumId w:val="20"/>
  </w:num>
  <w:num w:numId="15">
    <w:abstractNumId w:val="27"/>
  </w:num>
  <w:num w:numId="16">
    <w:abstractNumId w:val="33"/>
  </w:num>
  <w:num w:numId="17">
    <w:abstractNumId w:val="6"/>
  </w:num>
  <w:num w:numId="18">
    <w:abstractNumId w:val="23"/>
  </w:num>
  <w:num w:numId="19">
    <w:abstractNumId w:val="14"/>
  </w:num>
  <w:num w:numId="20">
    <w:abstractNumId w:val="1"/>
  </w:num>
  <w:num w:numId="21">
    <w:abstractNumId w:val="9"/>
  </w:num>
  <w:num w:numId="22">
    <w:abstractNumId w:val="7"/>
  </w:num>
  <w:num w:numId="23">
    <w:abstractNumId w:val="25"/>
  </w:num>
  <w:num w:numId="24">
    <w:abstractNumId w:val="8"/>
  </w:num>
  <w:num w:numId="25">
    <w:abstractNumId w:val="16"/>
  </w:num>
  <w:num w:numId="26">
    <w:abstractNumId w:val="34"/>
  </w:num>
  <w:num w:numId="27">
    <w:abstractNumId w:val="10"/>
  </w:num>
  <w:num w:numId="28">
    <w:abstractNumId w:val="32"/>
  </w:num>
  <w:num w:numId="29">
    <w:abstractNumId w:val="28"/>
  </w:num>
  <w:num w:numId="30">
    <w:abstractNumId w:val="36"/>
  </w:num>
  <w:num w:numId="31">
    <w:abstractNumId w:val="30"/>
  </w:num>
  <w:num w:numId="32">
    <w:abstractNumId w:val="3"/>
  </w:num>
  <w:num w:numId="33">
    <w:abstractNumId w:val="19"/>
  </w:num>
  <w:num w:numId="34">
    <w:abstractNumId w:val="15"/>
  </w:num>
  <w:num w:numId="35">
    <w:abstractNumId w:val="2"/>
  </w:num>
  <w:num w:numId="36">
    <w:abstractNumId w:val="30"/>
    <w:lvlOverride w:ilvl="0">
      <w:startOverride w:val="1"/>
    </w:lvlOverride>
  </w:num>
  <w:num w:numId="37">
    <w:abstractNumId w:val="11"/>
  </w:num>
  <w:num w:numId="38">
    <w:abstractNumId w:val="13"/>
  </w:num>
  <w:num w:numId="39">
    <w:abstractNumId w:val="18"/>
  </w:num>
  <w:num w:numId="40">
    <w:abstractNumId w:val="12"/>
  </w:num>
  <w:num w:numId="41">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961"/>
    <w:rsid w:val="000141C2"/>
    <w:rsid w:val="00025489"/>
    <w:rsid w:val="000359C9"/>
    <w:rsid w:val="00045F53"/>
    <w:rsid w:val="00051477"/>
    <w:rsid w:val="00067B84"/>
    <w:rsid w:val="00080412"/>
    <w:rsid w:val="0008094B"/>
    <w:rsid w:val="00080C2B"/>
    <w:rsid w:val="000810FE"/>
    <w:rsid w:val="000839B1"/>
    <w:rsid w:val="0008675D"/>
    <w:rsid w:val="00086EEB"/>
    <w:rsid w:val="000942BD"/>
    <w:rsid w:val="000B50C4"/>
    <w:rsid w:val="000B64BE"/>
    <w:rsid w:val="000D2377"/>
    <w:rsid w:val="000E1B5D"/>
    <w:rsid w:val="000E61DD"/>
    <w:rsid w:val="00100D9C"/>
    <w:rsid w:val="00102072"/>
    <w:rsid w:val="00103FA4"/>
    <w:rsid w:val="00122A00"/>
    <w:rsid w:val="00135D44"/>
    <w:rsid w:val="001425F7"/>
    <w:rsid w:val="00152004"/>
    <w:rsid w:val="001526FA"/>
    <w:rsid w:val="001576C3"/>
    <w:rsid w:val="00161647"/>
    <w:rsid w:val="00161C67"/>
    <w:rsid w:val="0016211E"/>
    <w:rsid w:val="0017175B"/>
    <w:rsid w:val="00175A23"/>
    <w:rsid w:val="001823AB"/>
    <w:rsid w:val="00185802"/>
    <w:rsid w:val="001A579F"/>
    <w:rsid w:val="001B62A6"/>
    <w:rsid w:val="001D6AB3"/>
    <w:rsid w:val="002112EF"/>
    <w:rsid w:val="00213ED2"/>
    <w:rsid w:val="002147A5"/>
    <w:rsid w:val="00222E0A"/>
    <w:rsid w:val="002230D2"/>
    <w:rsid w:val="00230134"/>
    <w:rsid w:val="002446F1"/>
    <w:rsid w:val="0024550B"/>
    <w:rsid w:val="00247F8A"/>
    <w:rsid w:val="002526C6"/>
    <w:rsid w:val="002573A2"/>
    <w:rsid w:val="00257E23"/>
    <w:rsid w:val="00261FE9"/>
    <w:rsid w:val="00270010"/>
    <w:rsid w:val="00270C46"/>
    <w:rsid w:val="00276DA5"/>
    <w:rsid w:val="00280FEE"/>
    <w:rsid w:val="0028539D"/>
    <w:rsid w:val="002906AE"/>
    <w:rsid w:val="00294FD4"/>
    <w:rsid w:val="002A326E"/>
    <w:rsid w:val="002A73B7"/>
    <w:rsid w:val="002B6057"/>
    <w:rsid w:val="002C324E"/>
    <w:rsid w:val="002C362E"/>
    <w:rsid w:val="002E24AE"/>
    <w:rsid w:val="003113A6"/>
    <w:rsid w:val="00314C6B"/>
    <w:rsid w:val="003173B2"/>
    <w:rsid w:val="00325D68"/>
    <w:rsid w:val="00326902"/>
    <w:rsid w:val="00335CA5"/>
    <w:rsid w:val="00342F34"/>
    <w:rsid w:val="0035136A"/>
    <w:rsid w:val="00352B6E"/>
    <w:rsid w:val="00355FF5"/>
    <w:rsid w:val="00384BDF"/>
    <w:rsid w:val="003B2D45"/>
    <w:rsid w:val="003B41C8"/>
    <w:rsid w:val="003C2DFE"/>
    <w:rsid w:val="003D42AB"/>
    <w:rsid w:val="003D5863"/>
    <w:rsid w:val="003E216C"/>
    <w:rsid w:val="003E2BBD"/>
    <w:rsid w:val="003F1D76"/>
    <w:rsid w:val="00400F43"/>
    <w:rsid w:val="004239F9"/>
    <w:rsid w:val="00427EF1"/>
    <w:rsid w:val="00452554"/>
    <w:rsid w:val="0045692C"/>
    <w:rsid w:val="00464E67"/>
    <w:rsid w:val="0047083B"/>
    <w:rsid w:val="00475666"/>
    <w:rsid w:val="0048136E"/>
    <w:rsid w:val="00494E32"/>
    <w:rsid w:val="004B2FC5"/>
    <w:rsid w:val="004B6D14"/>
    <w:rsid w:val="004C7750"/>
    <w:rsid w:val="004D7574"/>
    <w:rsid w:val="004E5A72"/>
    <w:rsid w:val="004F044C"/>
    <w:rsid w:val="004F1A4B"/>
    <w:rsid w:val="00506D93"/>
    <w:rsid w:val="00532FBF"/>
    <w:rsid w:val="005451DF"/>
    <w:rsid w:val="005550B9"/>
    <w:rsid w:val="00561364"/>
    <w:rsid w:val="00574C78"/>
    <w:rsid w:val="00580779"/>
    <w:rsid w:val="00583F91"/>
    <w:rsid w:val="00596A22"/>
    <w:rsid w:val="005C03CF"/>
    <w:rsid w:val="005C6583"/>
    <w:rsid w:val="005D2E24"/>
    <w:rsid w:val="005D6B0E"/>
    <w:rsid w:val="005F3158"/>
    <w:rsid w:val="005F3C3B"/>
    <w:rsid w:val="00606FD4"/>
    <w:rsid w:val="00645F48"/>
    <w:rsid w:val="00651357"/>
    <w:rsid w:val="00654A53"/>
    <w:rsid w:val="006552C0"/>
    <w:rsid w:val="006704D4"/>
    <w:rsid w:val="006726E4"/>
    <w:rsid w:val="00677506"/>
    <w:rsid w:val="00680CDD"/>
    <w:rsid w:val="006828C4"/>
    <w:rsid w:val="00696751"/>
    <w:rsid w:val="006C08C6"/>
    <w:rsid w:val="006D540F"/>
    <w:rsid w:val="00702A0C"/>
    <w:rsid w:val="00713546"/>
    <w:rsid w:val="007139FF"/>
    <w:rsid w:val="00751E33"/>
    <w:rsid w:val="00752DF5"/>
    <w:rsid w:val="00757216"/>
    <w:rsid w:val="00765BA3"/>
    <w:rsid w:val="00785FA9"/>
    <w:rsid w:val="00791EAE"/>
    <w:rsid w:val="007925F0"/>
    <w:rsid w:val="00792A3D"/>
    <w:rsid w:val="007B17B5"/>
    <w:rsid w:val="007C233B"/>
    <w:rsid w:val="007C35A1"/>
    <w:rsid w:val="007D55DA"/>
    <w:rsid w:val="007D61A4"/>
    <w:rsid w:val="007E496F"/>
    <w:rsid w:val="00813437"/>
    <w:rsid w:val="00830509"/>
    <w:rsid w:val="00831051"/>
    <w:rsid w:val="00835590"/>
    <w:rsid w:val="00840F8C"/>
    <w:rsid w:val="00850908"/>
    <w:rsid w:val="008611A5"/>
    <w:rsid w:val="00872B71"/>
    <w:rsid w:val="00875A5A"/>
    <w:rsid w:val="00876D84"/>
    <w:rsid w:val="00880F0F"/>
    <w:rsid w:val="008B3977"/>
    <w:rsid w:val="008B7208"/>
    <w:rsid w:val="008C077E"/>
    <w:rsid w:val="008E45B9"/>
    <w:rsid w:val="008F5B51"/>
    <w:rsid w:val="008F6AE5"/>
    <w:rsid w:val="008F7E64"/>
    <w:rsid w:val="00907C44"/>
    <w:rsid w:val="00924AF8"/>
    <w:rsid w:val="009251A0"/>
    <w:rsid w:val="00926172"/>
    <w:rsid w:val="00927D43"/>
    <w:rsid w:val="00930A3B"/>
    <w:rsid w:val="009368EB"/>
    <w:rsid w:val="0094145A"/>
    <w:rsid w:val="00957611"/>
    <w:rsid w:val="009704B0"/>
    <w:rsid w:val="009803CB"/>
    <w:rsid w:val="0098363E"/>
    <w:rsid w:val="00983964"/>
    <w:rsid w:val="00984DA8"/>
    <w:rsid w:val="0099157B"/>
    <w:rsid w:val="0099457F"/>
    <w:rsid w:val="009A5A2F"/>
    <w:rsid w:val="009A5C24"/>
    <w:rsid w:val="009C2361"/>
    <w:rsid w:val="009C40B1"/>
    <w:rsid w:val="009D0956"/>
    <w:rsid w:val="009F381D"/>
    <w:rsid w:val="00A01098"/>
    <w:rsid w:val="00A0160B"/>
    <w:rsid w:val="00A05E06"/>
    <w:rsid w:val="00A24129"/>
    <w:rsid w:val="00A26C55"/>
    <w:rsid w:val="00A36785"/>
    <w:rsid w:val="00A45AB3"/>
    <w:rsid w:val="00A45F28"/>
    <w:rsid w:val="00A666DB"/>
    <w:rsid w:val="00A86807"/>
    <w:rsid w:val="00A95FBA"/>
    <w:rsid w:val="00AA6E3B"/>
    <w:rsid w:val="00AB4227"/>
    <w:rsid w:val="00AB7AA2"/>
    <w:rsid w:val="00AE0075"/>
    <w:rsid w:val="00AE1281"/>
    <w:rsid w:val="00B0544C"/>
    <w:rsid w:val="00B15AC8"/>
    <w:rsid w:val="00B304B9"/>
    <w:rsid w:val="00B31ED4"/>
    <w:rsid w:val="00B52AD2"/>
    <w:rsid w:val="00B77817"/>
    <w:rsid w:val="00BB6686"/>
    <w:rsid w:val="00BE03C3"/>
    <w:rsid w:val="00BE1E12"/>
    <w:rsid w:val="00BE433B"/>
    <w:rsid w:val="00BF2C89"/>
    <w:rsid w:val="00C04986"/>
    <w:rsid w:val="00C175C9"/>
    <w:rsid w:val="00C17CBC"/>
    <w:rsid w:val="00C2086C"/>
    <w:rsid w:val="00C20960"/>
    <w:rsid w:val="00C52155"/>
    <w:rsid w:val="00C546EB"/>
    <w:rsid w:val="00C563B9"/>
    <w:rsid w:val="00C60062"/>
    <w:rsid w:val="00C74207"/>
    <w:rsid w:val="00C97FCC"/>
    <w:rsid w:val="00CA16E7"/>
    <w:rsid w:val="00CA1D91"/>
    <w:rsid w:val="00CA427F"/>
    <w:rsid w:val="00CB61DD"/>
    <w:rsid w:val="00CB646D"/>
    <w:rsid w:val="00CB657E"/>
    <w:rsid w:val="00CC2BA1"/>
    <w:rsid w:val="00CD0263"/>
    <w:rsid w:val="00CE3300"/>
    <w:rsid w:val="00CE6421"/>
    <w:rsid w:val="00CF48CA"/>
    <w:rsid w:val="00D00AAE"/>
    <w:rsid w:val="00D3139D"/>
    <w:rsid w:val="00D41901"/>
    <w:rsid w:val="00D45FEE"/>
    <w:rsid w:val="00D46E5A"/>
    <w:rsid w:val="00D518EF"/>
    <w:rsid w:val="00D60DEC"/>
    <w:rsid w:val="00D62720"/>
    <w:rsid w:val="00D64019"/>
    <w:rsid w:val="00D66FDC"/>
    <w:rsid w:val="00D744E1"/>
    <w:rsid w:val="00D81F93"/>
    <w:rsid w:val="00D8578E"/>
    <w:rsid w:val="00D879F3"/>
    <w:rsid w:val="00DA67BB"/>
    <w:rsid w:val="00DB5CCF"/>
    <w:rsid w:val="00DC205D"/>
    <w:rsid w:val="00DD234B"/>
    <w:rsid w:val="00DD6911"/>
    <w:rsid w:val="00DE5B83"/>
    <w:rsid w:val="00DF03F1"/>
    <w:rsid w:val="00DF73DC"/>
    <w:rsid w:val="00E02AFD"/>
    <w:rsid w:val="00E053E5"/>
    <w:rsid w:val="00E13E96"/>
    <w:rsid w:val="00E14887"/>
    <w:rsid w:val="00E31777"/>
    <w:rsid w:val="00E41581"/>
    <w:rsid w:val="00E46075"/>
    <w:rsid w:val="00E654F8"/>
    <w:rsid w:val="00E76312"/>
    <w:rsid w:val="00E847CC"/>
    <w:rsid w:val="00E94E62"/>
    <w:rsid w:val="00EA4560"/>
    <w:rsid w:val="00EB378E"/>
    <w:rsid w:val="00EC1961"/>
    <w:rsid w:val="00ED3013"/>
    <w:rsid w:val="00ED4CA2"/>
    <w:rsid w:val="00F17635"/>
    <w:rsid w:val="00F179D7"/>
    <w:rsid w:val="00F22502"/>
    <w:rsid w:val="00F35D72"/>
    <w:rsid w:val="00F371B4"/>
    <w:rsid w:val="00F47044"/>
    <w:rsid w:val="00F54CB0"/>
    <w:rsid w:val="00F6343E"/>
    <w:rsid w:val="00F6584D"/>
    <w:rsid w:val="00F675AA"/>
    <w:rsid w:val="00F7059C"/>
    <w:rsid w:val="00F8236A"/>
    <w:rsid w:val="00F8609F"/>
    <w:rsid w:val="00F870A7"/>
    <w:rsid w:val="00F9127E"/>
    <w:rsid w:val="00F9199E"/>
    <w:rsid w:val="00F9440D"/>
    <w:rsid w:val="00FC08B0"/>
    <w:rsid w:val="00FC7BA2"/>
    <w:rsid w:val="00FD2D69"/>
    <w:rsid w:val="00FD4733"/>
    <w:rsid w:val="00FF29BB"/>
    <w:rsid w:val="00FF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5D09F"/>
  <w15:docId w15:val="{61C6FD59-3DA7-4DE6-AA0B-B94A91C1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5AA"/>
    <w:rPr>
      <w:rFonts w:ascii="Arial" w:hAnsi="Arial"/>
      <w:sz w:val="24"/>
      <w:szCs w:val="24"/>
    </w:rPr>
  </w:style>
  <w:style w:type="paragraph" w:styleId="Heading1">
    <w:name w:val="heading 1"/>
    <w:basedOn w:val="Normal"/>
    <w:next w:val="Normal"/>
    <w:qFormat/>
    <w:rsid w:val="00F675AA"/>
    <w:pPr>
      <w:keepNext/>
      <w:spacing w:after="120"/>
      <w:ind w:left="360"/>
      <w:outlineLvl w:val="0"/>
    </w:pPr>
    <w:rPr>
      <w:rFonts w:cs="Arial"/>
      <w:b/>
      <w:bCs/>
    </w:rPr>
  </w:style>
  <w:style w:type="paragraph" w:styleId="Heading2">
    <w:name w:val="heading 2"/>
    <w:basedOn w:val="Normal"/>
    <w:qFormat/>
    <w:rsid w:val="00F675AA"/>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link w:val="activitynumbersChar"/>
    <w:rsid w:val="00F675AA"/>
    <w:pPr>
      <w:spacing w:after="120"/>
    </w:pPr>
    <w:rPr>
      <w:rFonts w:cs="Arial"/>
    </w:rPr>
  </w:style>
  <w:style w:type="paragraph" w:styleId="BalloonText">
    <w:name w:val="Balloon Text"/>
    <w:basedOn w:val="Normal"/>
    <w:semiHidden/>
    <w:rsid w:val="00F675AA"/>
    <w:rPr>
      <w:rFonts w:ascii="Tahoma" w:hAnsi="Tahoma" w:cs="Tahoma"/>
      <w:sz w:val="16"/>
      <w:szCs w:val="16"/>
    </w:rPr>
  </w:style>
  <w:style w:type="paragraph" w:customStyle="1" w:styleId="ActivityBody">
    <w:name w:val="Activity Body"/>
    <w:basedOn w:val="Normal"/>
    <w:rsid w:val="00F675AA"/>
    <w:pPr>
      <w:ind w:left="360"/>
    </w:pPr>
    <w:rPr>
      <w:rFonts w:cs="Arial"/>
    </w:rPr>
  </w:style>
  <w:style w:type="paragraph" w:customStyle="1" w:styleId="activitybullet0">
    <w:name w:val="activity bullet"/>
    <w:basedOn w:val="Normal"/>
    <w:rsid w:val="00F675AA"/>
    <w:pPr>
      <w:numPr>
        <w:numId w:val="35"/>
      </w:numPr>
      <w:spacing w:after="60"/>
      <w:contextualSpacing/>
    </w:pPr>
  </w:style>
  <w:style w:type="paragraph" w:customStyle="1" w:styleId="activityreferences">
    <w:name w:val="activity references"/>
    <w:basedOn w:val="Normal"/>
    <w:rsid w:val="00F675AA"/>
    <w:pPr>
      <w:ind w:left="1440"/>
    </w:pPr>
    <w:rPr>
      <w:rFonts w:cs="Arial"/>
    </w:rPr>
  </w:style>
  <w:style w:type="paragraph" w:styleId="Caption">
    <w:name w:val="caption"/>
    <w:basedOn w:val="Normal"/>
    <w:next w:val="Normal"/>
    <w:qFormat/>
    <w:rsid w:val="00F675AA"/>
    <w:pPr>
      <w:spacing w:before="120" w:after="120"/>
    </w:pPr>
    <w:rPr>
      <w:b/>
      <w:bCs/>
      <w:sz w:val="20"/>
      <w:szCs w:val="20"/>
    </w:rPr>
  </w:style>
  <w:style w:type="character" w:styleId="Hyperlink">
    <w:name w:val="Hyperlink"/>
    <w:rsid w:val="00F675AA"/>
    <w:rPr>
      <w:rFonts w:ascii="Arial" w:hAnsi="Arial"/>
      <w:b/>
      <w:color w:val="0000FF"/>
      <w:sz w:val="24"/>
      <w:szCs w:val="24"/>
      <w:u w:val="none"/>
    </w:rPr>
  </w:style>
  <w:style w:type="paragraph" w:customStyle="1" w:styleId="htmbody">
    <w:name w:val="htmbody"/>
    <w:basedOn w:val="Normal"/>
    <w:rsid w:val="0098363E"/>
    <w:rPr>
      <w:rFonts w:ascii="Verdana" w:hAnsi="Verdana"/>
      <w:sz w:val="20"/>
      <w:szCs w:val="20"/>
    </w:rPr>
  </w:style>
  <w:style w:type="paragraph" w:customStyle="1" w:styleId="IRHeadingLeft15">
    <w:name w:val="IRHeading Left:  1.5&quot;"/>
    <w:basedOn w:val="InstrResHeading"/>
    <w:rsid w:val="00F675AA"/>
    <w:pPr>
      <w:ind w:left="1440"/>
    </w:pPr>
  </w:style>
  <w:style w:type="paragraph" w:customStyle="1" w:styleId="activitybodyItalic">
    <w:name w:val="activitybody + Italic"/>
    <w:basedOn w:val="Normal"/>
    <w:rsid w:val="00F675AA"/>
    <w:pPr>
      <w:ind w:left="360"/>
    </w:pPr>
    <w:rPr>
      <w:i/>
      <w:iCs/>
    </w:rPr>
  </w:style>
  <w:style w:type="paragraph" w:styleId="Header">
    <w:name w:val="header"/>
    <w:basedOn w:val="Normal"/>
    <w:rsid w:val="00A01098"/>
    <w:pPr>
      <w:tabs>
        <w:tab w:val="center" w:pos="4320"/>
        <w:tab w:val="right" w:pos="8640"/>
      </w:tabs>
    </w:pPr>
  </w:style>
  <w:style w:type="paragraph" w:styleId="Footer">
    <w:name w:val="footer"/>
    <w:basedOn w:val="Normal"/>
    <w:link w:val="FooterChar"/>
    <w:rsid w:val="00F675AA"/>
    <w:pPr>
      <w:jc w:val="right"/>
    </w:pPr>
    <w:rPr>
      <w:sz w:val="20"/>
    </w:rPr>
  </w:style>
  <w:style w:type="character" w:styleId="PageNumber">
    <w:name w:val="page number"/>
    <w:rsid w:val="00F675AA"/>
    <w:rPr>
      <w:rFonts w:ascii="Arial" w:hAnsi="Arial"/>
      <w:sz w:val="20"/>
    </w:rPr>
  </w:style>
  <w:style w:type="paragraph" w:customStyle="1" w:styleId="ActivitybulletBold">
    <w:name w:val="Activity bullet + Bold"/>
    <w:basedOn w:val="Normal"/>
    <w:link w:val="ActivitybulletBoldChar"/>
    <w:rsid w:val="00F675AA"/>
    <w:rPr>
      <w:rFonts w:cs="Arial"/>
      <w:b/>
      <w:bCs/>
    </w:rPr>
  </w:style>
  <w:style w:type="character" w:customStyle="1" w:styleId="ActivitybulletBoldChar">
    <w:name w:val="Activity bullet + Bold Char"/>
    <w:link w:val="ActivitybulletBold"/>
    <w:rsid w:val="00F675AA"/>
    <w:rPr>
      <w:rFonts w:ascii="Arial" w:hAnsi="Arial" w:cs="Arial"/>
      <w:b/>
      <w:bCs/>
      <w:sz w:val="24"/>
      <w:szCs w:val="24"/>
      <w:lang w:val="en-US" w:eastAsia="en-US" w:bidi="ar-SA"/>
    </w:rPr>
  </w:style>
  <w:style w:type="paragraph" w:customStyle="1" w:styleId="ActivityBody0">
    <w:name w:val="ActivityBody"/>
    <w:link w:val="ActivityBodyChar"/>
    <w:rsid w:val="00F675AA"/>
    <w:pPr>
      <w:ind w:left="360"/>
    </w:pPr>
    <w:rPr>
      <w:rFonts w:ascii="Arial" w:hAnsi="Arial" w:cs="Arial"/>
      <w:sz w:val="24"/>
      <w:szCs w:val="24"/>
    </w:rPr>
  </w:style>
  <w:style w:type="paragraph" w:customStyle="1" w:styleId="ActivityHeading">
    <w:name w:val="ActivityHeading"/>
    <w:basedOn w:val="Normal"/>
    <w:rsid w:val="00F675AA"/>
    <w:pPr>
      <w:shd w:val="clear" w:color="auto" w:fill="0000FF"/>
    </w:pPr>
    <w:rPr>
      <w:color w:val="FFFFFF"/>
      <w:sz w:val="48"/>
      <w:szCs w:val="48"/>
    </w:rPr>
  </w:style>
  <w:style w:type="paragraph" w:customStyle="1" w:styleId="ActivitySection">
    <w:name w:val="ActivitySection"/>
    <w:basedOn w:val="Normal"/>
    <w:link w:val="ActivitySectionCharChar"/>
    <w:rsid w:val="00F675AA"/>
    <w:pPr>
      <w:spacing w:after="120"/>
      <w:contextualSpacing/>
    </w:pPr>
    <w:rPr>
      <w:b/>
      <w:sz w:val="32"/>
      <w:szCs w:val="32"/>
    </w:rPr>
  </w:style>
  <w:style w:type="character" w:customStyle="1" w:styleId="ActivitySectionCharChar">
    <w:name w:val="ActivitySection Char Char"/>
    <w:link w:val="ActivitySection"/>
    <w:rsid w:val="00F675AA"/>
    <w:rPr>
      <w:rFonts w:ascii="Arial" w:hAnsi="Arial"/>
      <w:b/>
      <w:sz w:val="32"/>
      <w:szCs w:val="32"/>
      <w:lang w:val="en-US" w:eastAsia="en-US" w:bidi="ar-SA"/>
    </w:rPr>
  </w:style>
  <w:style w:type="character" w:styleId="FollowedHyperlink">
    <w:name w:val="FollowedHyperlink"/>
    <w:rsid w:val="00F675AA"/>
    <w:rPr>
      <w:rFonts w:ascii="Arial" w:hAnsi="Arial"/>
      <w:color w:val="800080"/>
      <w:sz w:val="24"/>
      <w:szCs w:val="24"/>
      <w:u w:val="none"/>
    </w:rPr>
  </w:style>
  <w:style w:type="character" w:styleId="CommentReference">
    <w:name w:val="annotation reference"/>
    <w:semiHidden/>
    <w:rsid w:val="00F675AA"/>
    <w:rPr>
      <w:sz w:val="16"/>
      <w:szCs w:val="16"/>
    </w:rPr>
  </w:style>
  <w:style w:type="paragraph" w:styleId="CommentText">
    <w:name w:val="annotation text"/>
    <w:basedOn w:val="Normal"/>
    <w:semiHidden/>
    <w:rsid w:val="00F675AA"/>
    <w:rPr>
      <w:sz w:val="20"/>
      <w:szCs w:val="20"/>
    </w:rPr>
  </w:style>
  <w:style w:type="paragraph" w:styleId="CommentSubject">
    <w:name w:val="annotation subject"/>
    <w:basedOn w:val="CommentText"/>
    <w:next w:val="CommentText"/>
    <w:semiHidden/>
    <w:rsid w:val="00F675AA"/>
    <w:rPr>
      <w:b/>
      <w:bCs/>
    </w:rPr>
  </w:style>
  <w:style w:type="paragraph" w:customStyle="1" w:styleId="StdHeading">
    <w:name w:val="StdHeading"/>
    <w:rsid w:val="00F675AA"/>
    <w:pPr>
      <w:spacing w:after="120"/>
      <w:ind w:left="360"/>
    </w:pPr>
    <w:rPr>
      <w:rFonts w:ascii="Arial" w:hAnsi="Arial"/>
      <w:b/>
      <w:i/>
      <w:sz w:val="32"/>
      <w:szCs w:val="32"/>
    </w:rPr>
  </w:style>
  <w:style w:type="paragraph" w:customStyle="1" w:styleId="Perobj">
    <w:name w:val="Perobj"/>
    <w:basedOn w:val="Normal"/>
    <w:rsid w:val="00F675AA"/>
    <w:pPr>
      <w:spacing w:after="120"/>
      <w:ind w:firstLine="360"/>
    </w:pPr>
    <w:rPr>
      <w:rFonts w:cs="Arial"/>
      <w:i/>
      <w:iCs/>
    </w:rPr>
  </w:style>
  <w:style w:type="paragraph" w:customStyle="1" w:styleId="StdsTable">
    <w:name w:val="StdsTable"/>
    <w:basedOn w:val="Normal"/>
    <w:rsid w:val="00F675AA"/>
    <w:pPr>
      <w:ind w:left="288"/>
    </w:pPr>
    <w:rPr>
      <w:rFonts w:cs="Arial"/>
      <w:b/>
      <w:bCs/>
    </w:rPr>
  </w:style>
  <w:style w:type="paragraph" w:customStyle="1" w:styleId="ScienceStd">
    <w:name w:val="ScienceStd"/>
    <w:basedOn w:val="Normal"/>
    <w:rsid w:val="00F675AA"/>
    <w:pPr>
      <w:ind w:left="1267" w:hanging="547"/>
    </w:pPr>
  </w:style>
  <w:style w:type="paragraph" w:customStyle="1" w:styleId="ScienceStdSubBullet">
    <w:name w:val="ScienceStdSubBullet"/>
    <w:rsid w:val="00F675AA"/>
    <w:pPr>
      <w:numPr>
        <w:numId w:val="18"/>
      </w:numPr>
      <w:spacing w:after="120"/>
      <w:contextualSpacing/>
    </w:pPr>
    <w:rPr>
      <w:rFonts w:ascii="Arial" w:hAnsi="Arial" w:cs="Arial"/>
      <w:sz w:val="24"/>
      <w:szCs w:val="24"/>
    </w:rPr>
  </w:style>
  <w:style w:type="paragraph" w:customStyle="1" w:styleId="AssessHeading">
    <w:name w:val="AssessHeading"/>
    <w:basedOn w:val="Normal"/>
    <w:rsid w:val="00F675AA"/>
    <w:pPr>
      <w:spacing w:after="120"/>
    </w:pPr>
    <w:rPr>
      <w:i/>
    </w:rPr>
  </w:style>
  <w:style w:type="paragraph" w:customStyle="1" w:styleId="ActivitySubNumber">
    <w:name w:val="ActivitySubNumber"/>
    <w:basedOn w:val="activitynumbers0"/>
    <w:rsid w:val="00F675AA"/>
    <w:pPr>
      <w:numPr>
        <w:numId w:val="2"/>
      </w:numPr>
      <w:spacing w:after="0"/>
    </w:pPr>
  </w:style>
  <w:style w:type="character" w:customStyle="1" w:styleId="KeyTerm">
    <w:name w:val="KeyTerm"/>
    <w:rsid w:val="00F675AA"/>
    <w:rPr>
      <w:rFonts w:ascii="Arial" w:hAnsi="Arial"/>
      <w:b/>
      <w:bCs/>
      <w:sz w:val="24"/>
    </w:rPr>
  </w:style>
  <w:style w:type="character" w:customStyle="1" w:styleId="KeyTermItalic">
    <w:name w:val="KeyTerm + Italic"/>
    <w:rsid w:val="00F675AA"/>
    <w:rPr>
      <w:rFonts w:ascii="Arial" w:hAnsi="Arial"/>
      <w:b/>
      <w:bCs/>
      <w:i/>
      <w:iCs/>
      <w:sz w:val="24"/>
    </w:rPr>
  </w:style>
  <w:style w:type="paragraph" w:customStyle="1" w:styleId="InstrResList">
    <w:name w:val="InstrResList"/>
    <w:basedOn w:val="Normal"/>
    <w:rsid w:val="00F675AA"/>
    <w:pPr>
      <w:spacing w:after="120"/>
      <w:ind w:left="720"/>
    </w:pPr>
    <w:rPr>
      <w:b/>
      <w:bCs/>
      <w:szCs w:val="20"/>
    </w:rPr>
  </w:style>
  <w:style w:type="paragraph" w:customStyle="1" w:styleId="InstrResHeading">
    <w:name w:val="InstrResHeading"/>
    <w:basedOn w:val="ActivityBody0"/>
    <w:rsid w:val="00F675AA"/>
    <w:pPr>
      <w:spacing w:before="120" w:after="120"/>
    </w:pPr>
    <w:rPr>
      <w:rFonts w:cs="Times New Roman"/>
      <w:szCs w:val="20"/>
    </w:rPr>
  </w:style>
  <w:style w:type="paragraph" w:customStyle="1" w:styleId="APAStyle">
    <w:name w:val="APAStyle"/>
    <w:basedOn w:val="Normal"/>
    <w:link w:val="APAStyleChar"/>
    <w:rsid w:val="00F675AA"/>
    <w:pPr>
      <w:spacing w:after="120"/>
      <w:ind w:left="1800" w:hanging="720"/>
    </w:pPr>
  </w:style>
  <w:style w:type="character" w:customStyle="1" w:styleId="APAStyleChar">
    <w:name w:val="APAStyle Char"/>
    <w:link w:val="APAStyle"/>
    <w:rsid w:val="00F675AA"/>
    <w:rPr>
      <w:rFonts w:ascii="Arial" w:hAnsi="Arial"/>
      <w:sz w:val="24"/>
      <w:szCs w:val="24"/>
      <w:lang w:val="en-US" w:eastAsia="en-US" w:bidi="ar-SA"/>
    </w:rPr>
  </w:style>
  <w:style w:type="paragraph" w:customStyle="1" w:styleId="APAStyleItalic">
    <w:name w:val="APAStyle + Italic"/>
    <w:basedOn w:val="APAStyle"/>
    <w:link w:val="APAStyleItalicCharChar"/>
    <w:rsid w:val="00F675AA"/>
    <w:rPr>
      <w:i/>
      <w:iCs/>
    </w:rPr>
  </w:style>
  <w:style w:type="character" w:customStyle="1" w:styleId="APAStyleItalicCharChar">
    <w:name w:val="APAStyle + Italic Char Char"/>
    <w:link w:val="APAStyleItalic"/>
    <w:rsid w:val="00F675AA"/>
    <w:rPr>
      <w:rFonts w:ascii="Arial" w:hAnsi="Arial"/>
      <w:i/>
      <w:iCs/>
      <w:sz w:val="24"/>
      <w:szCs w:val="24"/>
      <w:lang w:val="en-US" w:eastAsia="en-US" w:bidi="ar-SA"/>
    </w:rPr>
  </w:style>
  <w:style w:type="paragraph" w:customStyle="1" w:styleId="IRHeadingFirstline025">
    <w:name w:val="IRHeading + First line:  0.25&quot;"/>
    <w:basedOn w:val="InstrResHeading"/>
    <w:rsid w:val="00F675AA"/>
    <w:pPr>
      <w:ind w:firstLine="360"/>
    </w:pPr>
  </w:style>
  <w:style w:type="paragraph" w:customStyle="1" w:styleId="IRHeadingDoubleIndent">
    <w:name w:val="IRHeading Double Indent"/>
    <w:basedOn w:val="IRHeadingFirstline025"/>
    <w:rsid w:val="00F675AA"/>
    <w:pPr>
      <w:ind w:left="1080"/>
    </w:pPr>
  </w:style>
  <w:style w:type="character" w:customStyle="1" w:styleId="KeyTermItalicNotBold">
    <w:name w:val="KeyTerm + Italic Not Bold"/>
    <w:rsid w:val="00F675AA"/>
    <w:rPr>
      <w:rFonts w:ascii="Arial" w:hAnsi="Arial"/>
      <w:b/>
      <w:bCs/>
      <w:i/>
      <w:sz w:val="24"/>
    </w:rPr>
  </w:style>
  <w:style w:type="numbering" w:customStyle="1" w:styleId="ArrowBulleted">
    <w:name w:val="Arrow Bulleted"/>
    <w:basedOn w:val="NoList"/>
    <w:rsid w:val="00F675AA"/>
    <w:pPr>
      <w:numPr>
        <w:numId w:val="19"/>
      </w:numPr>
    </w:pPr>
  </w:style>
  <w:style w:type="paragraph" w:customStyle="1" w:styleId="BulletSecondLevel">
    <w:name w:val="Bullet Second Level"/>
    <w:basedOn w:val="Normal"/>
    <w:rsid w:val="00F675AA"/>
    <w:pPr>
      <w:numPr>
        <w:numId w:val="1"/>
      </w:numPr>
    </w:pPr>
    <w:rPr>
      <w:szCs w:val="20"/>
    </w:rPr>
  </w:style>
  <w:style w:type="paragraph" w:customStyle="1" w:styleId="NoteIndent">
    <w:name w:val="NoteIndent"/>
    <w:basedOn w:val="Normal"/>
    <w:rsid w:val="00F675AA"/>
    <w:pPr>
      <w:ind w:left="1080"/>
    </w:pPr>
    <w:rPr>
      <w:szCs w:val="20"/>
    </w:rPr>
  </w:style>
  <w:style w:type="paragraph" w:customStyle="1" w:styleId="NoteIndentBold">
    <w:name w:val="NoteIndent + Bold"/>
    <w:basedOn w:val="NoteIndent"/>
    <w:rsid w:val="00F675AA"/>
    <w:rPr>
      <w:b/>
      <w:bCs/>
    </w:rPr>
  </w:style>
  <w:style w:type="paragraph" w:customStyle="1" w:styleId="ActivitybodyBold">
    <w:name w:val="Activitybody + Bold"/>
    <w:basedOn w:val="Normal"/>
    <w:rsid w:val="00F675AA"/>
    <w:pPr>
      <w:spacing w:before="120" w:after="120"/>
      <w:ind w:left="360"/>
    </w:pPr>
    <w:rPr>
      <w:b/>
      <w:bCs/>
    </w:rPr>
  </w:style>
  <w:style w:type="paragraph" w:customStyle="1" w:styleId="ScienceStdBold">
    <w:name w:val="ScienceStdBold"/>
    <w:basedOn w:val="ScienceStd"/>
    <w:link w:val="ScienceStdBoldChar"/>
    <w:rsid w:val="00F675AA"/>
    <w:rPr>
      <w:b/>
      <w:bCs/>
    </w:rPr>
  </w:style>
  <w:style w:type="character" w:customStyle="1" w:styleId="ScienceStdBoldChar">
    <w:name w:val="ScienceStdBold Char"/>
    <w:link w:val="ScienceStdBold"/>
    <w:rsid w:val="00F675AA"/>
    <w:rPr>
      <w:rFonts w:ascii="Arial" w:hAnsi="Arial"/>
      <w:b/>
      <w:bCs/>
      <w:sz w:val="24"/>
      <w:szCs w:val="24"/>
      <w:lang w:val="en-US" w:eastAsia="en-US" w:bidi="ar-SA"/>
    </w:rPr>
  </w:style>
  <w:style w:type="character" w:customStyle="1" w:styleId="ActivityBodyLetters">
    <w:name w:val="ActivityBody Letters"/>
    <w:rsid w:val="00F675AA"/>
    <w:rPr>
      <w:rFonts w:ascii="Arial" w:hAnsi="Arial"/>
      <w:b/>
      <w:sz w:val="24"/>
      <w:u w:val="none"/>
    </w:rPr>
  </w:style>
  <w:style w:type="numbering" w:customStyle="1" w:styleId="AlphaNumbered">
    <w:name w:val="AlphaNumbered"/>
    <w:basedOn w:val="NoList"/>
    <w:rsid w:val="00F675AA"/>
    <w:pPr>
      <w:numPr>
        <w:numId w:val="14"/>
      </w:numPr>
    </w:pPr>
  </w:style>
  <w:style w:type="paragraph" w:customStyle="1" w:styleId="StandardBullet">
    <w:name w:val="StandardBullet"/>
    <w:basedOn w:val="Normal"/>
    <w:rsid w:val="00F675AA"/>
    <w:pPr>
      <w:numPr>
        <w:numId w:val="17"/>
      </w:numPr>
      <w:spacing w:after="120"/>
      <w:contextualSpacing/>
    </w:pPr>
    <w:rPr>
      <w:b/>
    </w:rPr>
  </w:style>
  <w:style w:type="paragraph" w:customStyle="1" w:styleId="ActivitySubLetter">
    <w:name w:val="ActivitySubLetter"/>
    <w:basedOn w:val="activitynumbers0"/>
    <w:rsid w:val="00F675AA"/>
    <w:pPr>
      <w:numPr>
        <w:numId w:val="6"/>
      </w:numPr>
    </w:pPr>
  </w:style>
  <w:style w:type="paragraph" w:customStyle="1" w:styleId="WorkCenterTitle">
    <w:name w:val="WorkCenterTitle"/>
    <w:basedOn w:val="Normal"/>
    <w:rsid w:val="00F675AA"/>
    <w:pPr>
      <w:spacing w:after="120"/>
      <w:jc w:val="center"/>
    </w:pPr>
    <w:rPr>
      <w:b/>
      <w:sz w:val="32"/>
      <w:szCs w:val="32"/>
    </w:rPr>
  </w:style>
  <w:style w:type="paragraph" w:customStyle="1" w:styleId="WorkSheetTitleCenter">
    <w:name w:val="WorkSheetTitleCenter"/>
    <w:basedOn w:val="ActivitySection"/>
    <w:rsid w:val="00F675AA"/>
    <w:pPr>
      <w:spacing w:after="0"/>
      <w:jc w:val="center"/>
    </w:pPr>
  </w:style>
  <w:style w:type="paragraph" w:customStyle="1" w:styleId="WorksheetHeading">
    <w:name w:val="Worksheet Heading"/>
    <w:basedOn w:val="ActivitybodyBold"/>
    <w:rsid w:val="00F675AA"/>
    <w:pPr>
      <w:ind w:left="0"/>
    </w:pPr>
    <w:rPr>
      <w:szCs w:val="20"/>
    </w:rPr>
  </w:style>
  <w:style w:type="paragraph" w:customStyle="1" w:styleId="Picture">
    <w:name w:val="Picture"/>
    <w:basedOn w:val="Normal"/>
    <w:link w:val="PictureChar"/>
    <w:rsid w:val="00F675AA"/>
    <w:pPr>
      <w:jc w:val="right"/>
    </w:pPr>
  </w:style>
  <w:style w:type="paragraph" w:customStyle="1" w:styleId="ActivityBodyItalic0">
    <w:name w:val="ActivityBody + Italic"/>
    <w:basedOn w:val="ActivityBody0"/>
    <w:link w:val="ActivityBodyItalicChar"/>
    <w:rsid w:val="00F675AA"/>
    <w:rPr>
      <w:i/>
      <w:iCs/>
    </w:rPr>
  </w:style>
  <w:style w:type="character" w:customStyle="1" w:styleId="Italic">
    <w:name w:val="Italic"/>
    <w:rsid w:val="00F675AA"/>
    <w:rPr>
      <w:i/>
      <w:iCs/>
    </w:rPr>
  </w:style>
  <w:style w:type="paragraph" w:customStyle="1" w:styleId="activitysub20">
    <w:name w:val="activity sub 2"/>
    <w:basedOn w:val="Normal"/>
    <w:rsid w:val="00F675AA"/>
    <w:pPr>
      <w:ind w:left="720"/>
    </w:pPr>
    <w:rPr>
      <w:rFonts w:cs="Arial"/>
    </w:rPr>
  </w:style>
  <w:style w:type="paragraph" w:customStyle="1" w:styleId="MainHeading">
    <w:name w:val="Main Heading"/>
    <w:basedOn w:val="Normal"/>
    <w:rsid w:val="00F675AA"/>
    <w:pPr>
      <w:jc w:val="center"/>
    </w:pPr>
    <w:rPr>
      <w:b/>
      <w:sz w:val="40"/>
    </w:rPr>
  </w:style>
  <w:style w:type="paragraph" w:customStyle="1" w:styleId="Pictureleft">
    <w:name w:val="Picture left"/>
    <w:basedOn w:val="Picture"/>
    <w:rsid w:val="00F675AA"/>
    <w:pPr>
      <w:jc w:val="left"/>
    </w:pPr>
  </w:style>
  <w:style w:type="paragraph" w:customStyle="1" w:styleId="DaytoDay">
    <w:name w:val="DaytoDay"/>
    <w:basedOn w:val="ActivityBody0"/>
    <w:rsid w:val="00F675AA"/>
    <w:pPr>
      <w:spacing w:before="120" w:after="120"/>
    </w:pPr>
    <w:rPr>
      <w:rFonts w:cs="Times New Roman"/>
      <w:b/>
      <w:szCs w:val="20"/>
    </w:rPr>
  </w:style>
  <w:style w:type="paragraph" w:customStyle="1" w:styleId="ActivityBodyBold0">
    <w:name w:val="Activity Body + Bold"/>
    <w:basedOn w:val="Normal"/>
    <w:link w:val="ActivityBodyBoldChar"/>
    <w:rsid w:val="00F675AA"/>
    <w:pPr>
      <w:ind w:left="360"/>
    </w:pPr>
    <w:rPr>
      <w:rFonts w:cs="Arial"/>
      <w:b/>
      <w:szCs w:val="20"/>
    </w:rPr>
  </w:style>
  <w:style w:type="paragraph" w:customStyle="1" w:styleId="Vocabulary">
    <w:name w:val="Vocabulary"/>
    <w:basedOn w:val="Normal"/>
    <w:rsid w:val="00F675AA"/>
    <w:pPr>
      <w:spacing w:before="240" w:after="60"/>
    </w:pPr>
    <w:rPr>
      <w:szCs w:val="20"/>
    </w:rPr>
  </w:style>
  <w:style w:type="paragraph" w:customStyle="1" w:styleId="StdBullets">
    <w:name w:val="StdBullets"/>
    <w:basedOn w:val="StandardBullet"/>
    <w:rsid w:val="00F675AA"/>
    <w:pPr>
      <w:numPr>
        <w:numId w:val="5"/>
      </w:numPr>
    </w:pPr>
    <w:rPr>
      <w:rFonts w:cs="Arial"/>
      <w:b w:val="0"/>
    </w:rPr>
  </w:style>
  <w:style w:type="paragraph" w:customStyle="1" w:styleId="VocabularyBold">
    <w:name w:val="Vocabulary + Bold"/>
    <w:basedOn w:val="Vocabulary"/>
    <w:rsid w:val="00F675AA"/>
    <w:rPr>
      <w:b/>
      <w:bCs/>
    </w:rPr>
  </w:style>
  <w:style w:type="numbering" w:customStyle="1" w:styleId="ProcedureBullet">
    <w:name w:val="Procedure Bullet"/>
    <w:basedOn w:val="NoList"/>
    <w:rsid w:val="00F675AA"/>
    <w:pPr>
      <w:numPr>
        <w:numId w:val="7"/>
      </w:numPr>
    </w:pPr>
  </w:style>
  <w:style w:type="paragraph" w:customStyle="1" w:styleId="NoteBold">
    <w:name w:val="Note Bold"/>
    <w:basedOn w:val="Normal"/>
    <w:rsid w:val="00F675AA"/>
    <w:rPr>
      <w:b/>
      <w:bCs/>
      <w:iCs/>
      <w:sz w:val="20"/>
    </w:rPr>
  </w:style>
  <w:style w:type="paragraph" w:customStyle="1" w:styleId="ListNOBullet">
    <w:name w:val="List NO Bullet"/>
    <w:basedOn w:val="Normal"/>
    <w:rsid w:val="00F675AA"/>
    <w:pPr>
      <w:ind w:left="720"/>
    </w:pPr>
    <w:rPr>
      <w:szCs w:val="20"/>
    </w:rPr>
  </w:style>
  <w:style w:type="paragraph" w:customStyle="1" w:styleId="ActivityBodyItalicandBold">
    <w:name w:val="ActivityBody + Italic and Bold"/>
    <w:basedOn w:val="Normal"/>
    <w:rsid w:val="00F675AA"/>
    <w:pPr>
      <w:ind w:left="360"/>
    </w:pPr>
    <w:rPr>
      <w:b/>
      <w:i/>
      <w:iCs/>
    </w:rPr>
  </w:style>
  <w:style w:type="paragraph" w:customStyle="1" w:styleId="STDsMatrixActivityHeading">
    <w:name w:val="STDs MatrixActivityHeading"/>
    <w:basedOn w:val="ActivityHeading"/>
    <w:rsid w:val="00F675AA"/>
    <w:pPr>
      <w:jc w:val="center"/>
    </w:pPr>
    <w:rPr>
      <w:sz w:val="32"/>
    </w:rPr>
  </w:style>
  <w:style w:type="numbering" w:customStyle="1" w:styleId="LetterBullets">
    <w:name w:val="Letter Bullets"/>
    <w:basedOn w:val="NoList"/>
    <w:rsid w:val="00F675AA"/>
    <w:pPr>
      <w:numPr>
        <w:numId w:val="8"/>
      </w:numPr>
    </w:pPr>
  </w:style>
  <w:style w:type="paragraph" w:customStyle="1" w:styleId="RubricHeadings">
    <w:name w:val="Rubric Headings"/>
    <w:basedOn w:val="Normal"/>
    <w:rsid w:val="00F675AA"/>
    <w:pPr>
      <w:jc w:val="center"/>
    </w:pPr>
    <w:rPr>
      <w:b/>
      <w:bCs/>
      <w:szCs w:val="20"/>
    </w:rPr>
  </w:style>
  <w:style w:type="paragraph" w:customStyle="1" w:styleId="RubricEntries">
    <w:name w:val="Rubric Entries"/>
    <w:basedOn w:val="Normal"/>
    <w:rsid w:val="00F675AA"/>
    <w:rPr>
      <w:sz w:val="22"/>
    </w:rPr>
  </w:style>
  <w:style w:type="paragraph" w:customStyle="1" w:styleId="PictureCentered">
    <w:name w:val="Picture Centered"/>
    <w:basedOn w:val="Picture"/>
    <w:rsid w:val="00F675AA"/>
    <w:pPr>
      <w:jc w:val="center"/>
    </w:pPr>
  </w:style>
  <w:style w:type="paragraph" w:customStyle="1" w:styleId="PictureCaption">
    <w:name w:val="Picture Caption"/>
    <w:basedOn w:val="InstrResHeading"/>
    <w:rsid w:val="00F675AA"/>
    <w:pPr>
      <w:ind w:left="1800"/>
      <w:jc w:val="center"/>
    </w:pPr>
  </w:style>
  <w:style w:type="paragraph" w:customStyle="1" w:styleId="ActivityBulletBold0">
    <w:name w:val="Activity Bullet + Bold"/>
    <w:basedOn w:val="activitybullet0"/>
    <w:rsid w:val="00F675AA"/>
    <w:rPr>
      <w:b/>
      <w:bCs/>
    </w:rPr>
  </w:style>
  <w:style w:type="paragraph" w:customStyle="1" w:styleId="ListDescription">
    <w:name w:val="ListDescription"/>
    <w:basedOn w:val="Normal"/>
    <w:rsid w:val="00F675AA"/>
    <w:pPr>
      <w:ind w:left="1008"/>
    </w:pPr>
    <w:rPr>
      <w:szCs w:val="20"/>
    </w:rPr>
  </w:style>
  <w:style w:type="paragraph" w:customStyle="1" w:styleId="Activitysub2">
    <w:name w:val="Activity sub 2"/>
    <w:basedOn w:val="Normal"/>
    <w:rsid w:val="00F675AA"/>
    <w:pPr>
      <w:numPr>
        <w:numId w:val="10"/>
      </w:numPr>
      <w:spacing w:after="120"/>
      <w:contextualSpacing/>
    </w:pPr>
    <w:rPr>
      <w:rFonts w:cs="Arial"/>
    </w:rPr>
  </w:style>
  <w:style w:type="paragraph" w:customStyle="1" w:styleId="ActivitybulletItalic">
    <w:name w:val="Activity bullet + Italic"/>
    <w:basedOn w:val="activitybullet0"/>
    <w:rsid w:val="00F675AA"/>
    <w:pPr>
      <w:numPr>
        <w:numId w:val="0"/>
      </w:numPr>
    </w:pPr>
    <w:rPr>
      <w:i/>
      <w:iCs/>
    </w:rPr>
  </w:style>
  <w:style w:type="paragraph" w:customStyle="1" w:styleId="AlphaGlossary">
    <w:name w:val="AlphaGlossary"/>
    <w:basedOn w:val="Normal"/>
    <w:rsid w:val="00F675AA"/>
    <w:pPr>
      <w:spacing w:before="120" w:after="120"/>
    </w:pPr>
    <w:rPr>
      <w:b/>
      <w:bCs/>
      <w:sz w:val="32"/>
      <w:szCs w:val="20"/>
    </w:rPr>
  </w:style>
  <w:style w:type="paragraph" w:customStyle="1" w:styleId="VocabularyItalic">
    <w:name w:val="Vocabulary + Italic"/>
    <w:basedOn w:val="Vocabulary"/>
    <w:rsid w:val="00F675AA"/>
    <w:rPr>
      <w:i/>
      <w:iCs/>
    </w:rPr>
  </w:style>
  <w:style w:type="paragraph" w:customStyle="1" w:styleId="ActivitybulletAfter3pt">
    <w:name w:val="Activitybullet + After:  3 pt"/>
    <w:basedOn w:val="activitybullet0"/>
    <w:rsid w:val="00F675AA"/>
    <w:rPr>
      <w:szCs w:val="20"/>
    </w:rPr>
  </w:style>
  <w:style w:type="paragraph" w:customStyle="1" w:styleId="RubricHeadings10pt">
    <w:name w:val="Rubric Headings + 10 pt"/>
    <w:basedOn w:val="RubricHeadings"/>
    <w:rsid w:val="00F675AA"/>
    <w:rPr>
      <w:sz w:val="20"/>
    </w:rPr>
  </w:style>
  <w:style w:type="numbering" w:customStyle="1" w:styleId="Picturebulleted">
    <w:name w:val="Picture bulleted"/>
    <w:basedOn w:val="NoList"/>
    <w:rsid w:val="00F675AA"/>
    <w:pPr>
      <w:numPr>
        <w:numId w:val="11"/>
      </w:numPr>
    </w:pPr>
  </w:style>
  <w:style w:type="numbering" w:customStyle="1" w:styleId="StylePicturebulletedBold">
    <w:name w:val="Style Picture bulleted Bold"/>
    <w:basedOn w:val="NoList"/>
    <w:rsid w:val="00F675AA"/>
    <w:pPr>
      <w:numPr>
        <w:numId w:val="12"/>
      </w:numPr>
    </w:pPr>
  </w:style>
  <w:style w:type="paragraph" w:customStyle="1" w:styleId="PictureBulletAfter6pt">
    <w:name w:val="Picture Bullet After 6 pt"/>
    <w:basedOn w:val="Normal"/>
    <w:rsid w:val="00F675AA"/>
    <w:pPr>
      <w:spacing w:after="120"/>
    </w:pPr>
    <w:rPr>
      <w:b/>
      <w:szCs w:val="20"/>
    </w:rPr>
  </w:style>
  <w:style w:type="paragraph" w:customStyle="1" w:styleId="BulletedAfter6pt">
    <w:name w:val="Bulleted After:  6 pt"/>
    <w:basedOn w:val="Normal"/>
    <w:rsid w:val="00F675AA"/>
    <w:pPr>
      <w:spacing w:after="120"/>
    </w:pPr>
    <w:rPr>
      <w:szCs w:val="20"/>
    </w:rPr>
  </w:style>
  <w:style w:type="character" w:customStyle="1" w:styleId="Total">
    <w:name w:val="Total"/>
    <w:rsid w:val="00F675AA"/>
    <w:rPr>
      <w:rFonts w:ascii="Arial" w:hAnsi="Arial"/>
      <w:b/>
      <w:bCs/>
      <w:sz w:val="32"/>
    </w:rPr>
  </w:style>
  <w:style w:type="paragraph" w:customStyle="1" w:styleId="ActivitySubLetterItalic">
    <w:name w:val="ActivitySubLetter + Italic"/>
    <w:basedOn w:val="ActivitySubLetter"/>
    <w:rsid w:val="00F675AA"/>
    <w:pPr>
      <w:numPr>
        <w:numId w:val="0"/>
      </w:numPr>
    </w:pPr>
    <w:rPr>
      <w:i/>
      <w:iCs/>
    </w:rPr>
  </w:style>
  <w:style w:type="numbering" w:customStyle="1" w:styleId="ActivitiesNumbered">
    <w:name w:val="Activities Numbered"/>
    <w:basedOn w:val="NoList"/>
    <w:rsid w:val="00F675AA"/>
    <w:pPr>
      <w:numPr>
        <w:numId w:val="13"/>
      </w:numPr>
    </w:pPr>
  </w:style>
  <w:style w:type="character" w:customStyle="1" w:styleId="RubricEntries10pt">
    <w:name w:val="Rubric Entries 10 pt"/>
    <w:rsid w:val="00F675AA"/>
    <w:rPr>
      <w:rFonts w:ascii="Arial" w:hAnsi="Arial"/>
      <w:sz w:val="20"/>
    </w:rPr>
  </w:style>
  <w:style w:type="character" w:customStyle="1" w:styleId="RubricTitles10pt">
    <w:name w:val="Rubric Titles 10 pt"/>
    <w:rsid w:val="00F675AA"/>
    <w:rPr>
      <w:rFonts w:ascii="Arial" w:hAnsi="Arial"/>
      <w:b/>
      <w:bCs/>
      <w:sz w:val="20"/>
    </w:rPr>
  </w:style>
  <w:style w:type="paragraph" w:customStyle="1" w:styleId="ReferenceNotes">
    <w:name w:val="Reference Notes"/>
    <w:basedOn w:val="activityreferences"/>
    <w:rsid w:val="00F675AA"/>
    <w:rPr>
      <w:sz w:val="20"/>
    </w:rPr>
  </w:style>
  <w:style w:type="paragraph" w:customStyle="1" w:styleId="BacktoTop">
    <w:name w:val="BacktoTop"/>
    <w:basedOn w:val="Normal"/>
    <w:rsid w:val="00F675AA"/>
    <w:rPr>
      <w:szCs w:val="20"/>
    </w:rPr>
  </w:style>
  <w:style w:type="numbering" w:customStyle="1" w:styleId="SecondBullet">
    <w:name w:val="Second Bullet"/>
    <w:basedOn w:val="NoList"/>
    <w:rsid w:val="00F675AA"/>
    <w:pPr>
      <w:numPr>
        <w:numId w:val="3"/>
      </w:numPr>
    </w:pPr>
  </w:style>
  <w:style w:type="numbering" w:customStyle="1" w:styleId="ArrowBullet">
    <w:name w:val="Arrow Bullet"/>
    <w:basedOn w:val="NoList"/>
    <w:rsid w:val="00F675AA"/>
    <w:pPr>
      <w:numPr>
        <w:numId w:val="15"/>
      </w:numPr>
    </w:pPr>
  </w:style>
  <w:style w:type="numbering" w:customStyle="1" w:styleId="Note2ndLevel">
    <w:name w:val="Note2ndLevel"/>
    <w:basedOn w:val="NoList"/>
    <w:rsid w:val="00F675AA"/>
    <w:pPr>
      <w:numPr>
        <w:numId w:val="16"/>
      </w:numPr>
    </w:pPr>
  </w:style>
  <w:style w:type="paragraph" w:customStyle="1" w:styleId="Note3rdLevel">
    <w:name w:val="Note3rdLevel"/>
    <w:basedOn w:val="Normal"/>
    <w:rsid w:val="00F675AA"/>
    <w:pPr>
      <w:numPr>
        <w:ilvl w:val="3"/>
      </w:numPr>
      <w:spacing w:before="120" w:after="120"/>
      <w:ind w:left="1440"/>
    </w:pPr>
  </w:style>
  <w:style w:type="paragraph" w:customStyle="1" w:styleId="activitynumbersBold">
    <w:name w:val="activity numbers + Bold"/>
    <w:basedOn w:val="activitynumbers0"/>
    <w:link w:val="activitynumbersBoldChar"/>
    <w:rsid w:val="00F675AA"/>
    <w:rPr>
      <w:b/>
      <w:bCs/>
    </w:rPr>
  </w:style>
  <w:style w:type="paragraph" w:customStyle="1" w:styleId="RubricTitles">
    <w:name w:val="Rubric Titles"/>
    <w:basedOn w:val="StdsTable"/>
    <w:rsid w:val="00F675AA"/>
    <w:pPr>
      <w:ind w:left="0"/>
    </w:pPr>
    <w:rPr>
      <w:rFonts w:cs="Times New Roman"/>
      <w:szCs w:val="20"/>
    </w:rPr>
  </w:style>
  <w:style w:type="paragraph" w:customStyle="1" w:styleId="Activitybullet">
    <w:name w:val="Activitybullet"/>
    <w:basedOn w:val="activitybullet0"/>
    <w:rsid w:val="00F675AA"/>
    <w:pPr>
      <w:numPr>
        <w:numId w:val="9"/>
      </w:numPr>
    </w:pPr>
    <w:rPr>
      <w:szCs w:val="20"/>
    </w:rPr>
  </w:style>
  <w:style w:type="paragraph" w:customStyle="1" w:styleId="activitybulletBold1">
    <w:name w:val="activity bullet + Bold"/>
    <w:basedOn w:val="activitybullet0"/>
    <w:rsid w:val="00F675AA"/>
    <w:rPr>
      <w:b/>
      <w:bCs/>
    </w:rPr>
  </w:style>
  <w:style w:type="paragraph" w:customStyle="1" w:styleId="ActivitySubLetterBold">
    <w:name w:val="ActivitySubLetter + Bold"/>
    <w:basedOn w:val="ActivitySubLetter"/>
    <w:rsid w:val="00F675AA"/>
    <w:pPr>
      <w:numPr>
        <w:numId w:val="0"/>
      </w:numPr>
    </w:pPr>
    <w:rPr>
      <w:b/>
      <w:bCs/>
    </w:rPr>
  </w:style>
  <w:style w:type="paragraph" w:customStyle="1" w:styleId="ActivityBodyListing">
    <w:name w:val="Activity Body Listing"/>
    <w:basedOn w:val="Normal"/>
    <w:rsid w:val="00F675AA"/>
    <w:pPr>
      <w:spacing w:after="120"/>
      <w:ind w:left="1440" w:hanging="1080"/>
      <w:contextualSpacing/>
    </w:pPr>
    <w:rPr>
      <w:szCs w:val="20"/>
    </w:rPr>
  </w:style>
  <w:style w:type="paragraph" w:customStyle="1" w:styleId="ActivitySubHeading">
    <w:name w:val="Activity SubHeading"/>
    <w:basedOn w:val="Normal"/>
    <w:rsid w:val="00F675AA"/>
    <w:pPr>
      <w:spacing w:before="100" w:after="100"/>
    </w:pPr>
    <w:rPr>
      <w:b/>
      <w:bCs/>
      <w:szCs w:val="20"/>
    </w:rPr>
  </w:style>
  <w:style w:type="paragraph" w:customStyle="1" w:styleId="GlossaryLettersCenter">
    <w:name w:val="GlossaryLettersCenter"/>
    <w:basedOn w:val="Normal"/>
    <w:rsid w:val="00F675AA"/>
    <w:pPr>
      <w:jc w:val="center"/>
    </w:pPr>
    <w:rPr>
      <w:b/>
      <w:bCs/>
      <w:sz w:val="32"/>
      <w:szCs w:val="20"/>
    </w:rPr>
  </w:style>
  <w:style w:type="paragraph" w:customStyle="1" w:styleId="Glossary">
    <w:name w:val="Glossary"/>
    <w:basedOn w:val="Normal"/>
    <w:link w:val="GlossaryChar"/>
    <w:rsid w:val="00F675AA"/>
    <w:pPr>
      <w:spacing w:after="120"/>
    </w:pPr>
  </w:style>
  <w:style w:type="paragraph" w:customStyle="1" w:styleId="GlossaryBold">
    <w:name w:val="Glossary + Bold"/>
    <w:basedOn w:val="Glossary"/>
    <w:link w:val="GlossaryBoldChar"/>
    <w:rsid w:val="00F675AA"/>
    <w:rPr>
      <w:b/>
      <w:bCs/>
    </w:rPr>
  </w:style>
  <w:style w:type="character" w:customStyle="1" w:styleId="GlossaryChar">
    <w:name w:val="Glossary Char"/>
    <w:link w:val="Glossary"/>
    <w:rsid w:val="00F675AA"/>
    <w:rPr>
      <w:rFonts w:ascii="Arial" w:hAnsi="Arial"/>
      <w:sz w:val="24"/>
      <w:szCs w:val="24"/>
      <w:lang w:val="en-US" w:eastAsia="en-US" w:bidi="ar-SA"/>
    </w:rPr>
  </w:style>
  <w:style w:type="character" w:customStyle="1" w:styleId="GlossaryBoldChar">
    <w:name w:val="Glossary + Bold Char"/>
    <w:link w:val="GlossaryBold"/>
    <w:rsid w:val="00F675AA"/>
    <w:rPr>
      <w:rFonts w:ascii="Arial" w:hAnsi="Arial"/>
      <w:b/>
      <w:bCs/>
      <w:sz w:val="24"/>
      <w:szCs w:val="24"/>
      <w:lang w:val="en-US" w:eastAsia="en-US" w:bidi="ar-SA"/>
    </w:rPr>
  </w:style>
  <w:style w:type="paragraph" w:customStyle="1" w:styleId="StyleCaptionCentered">
    <w:name w:val="Style Caption + Centered"/>
    <w:basedOn w:val="Caption"/>
    <w:rsid w:val="00F675AA"/>
    <w:pPr>
      <w:jc w:val="center"/>
    </w:pPr>
  </w:style>
  <w:style w:type="paragraph" w:customStyle="1" w:styleId="CaptionCentered">
    <w:name w:val="Caption + Centered"/>
    <w:basedOn w:val="Caption"/>
    <w:rsid w:val="00F675AA"/>
    <w:pPr>
      <w:jc w:val="center"/>
    </w:pPr>
  </w:style>
  <w:style w:type="paragraph" w:customStyle="1" w:styleId="MatrixStdsTable">
    <w:name w:val="Matrix StdsTable"/>
    <w:basedOn w:val="StdsTable"/>
    <w:rsid w:val="00F675AA"/>
    <w:pPr>
      <w:ind w:left="0"/>
      <w:jc w:val="center"/>
    </w:pPr>
    <w:rPr>
      <w:rFonts w:cs="Times New Roman"/>
      <w:szCs w:val="20"/>
    </w:rPr>
  </w:style>
  <w:style w:type="paragraph" w:customStyle="1" w:styleId="MatrixStdsTableItalic">
    <w:name w:val="Matrix StdsTable + Italic"/>
    <w:basedOn w:val="MatrixStdsTable"/>
    <w:rsid w:val="00F675AA"/>
    <w:rPr>
      <w:i/>
      <w:iCs/>
    </w:rPr>
  </w:style>
  <w:style w:type="paragraph" w:customStyle="1" w:styleId="ScienceListing">
    <w:name w:val="Science Listing"/>
    <w:basedOn w:val="Normal"/>
    <w:rsid w:val="00F675AA"/>
    <w:pPr>
      <w:spacing w:after="120"/>
    </w:pPr>
    <w:rPr>
      <w:b/>
      <w:bCs/>
    </w:rPr>
  </w:style>
  <w:style w:type="paragraph" w:customStyle="1" w:styleId="ScienceListingItalic">
    <w:name w:val="Science Listing Italic"/>
    <w:basedOn w:val="Normal"/>
    <w:rsid w:val="00F675AA"/>
    <w:pPr>
      <w:spacing w:after="120"/>
    </w:pPr>
    <w:rPr>
      <w:b/>
      <w:bCs/>
      <w:i/>
      <w:iCs/>
    </w:rPr>
  </w:style>
  <w:style w:type="paragraph" w:customStyle="1" w:styleId="MTDisplayEquation">
    <w:name w:val="MTDisplayEquation"/>
    <w:basedOn w:val="Normal"/>
    <w:next w:val="Normal"/>
    <w:rsid w:val="00F675AA"/>
    <w:pPr>
      <w:jc w:val="center"/>
    </w:pPr>
  </w:style>
  <w:style w:type="numbering" w:customStyle="1" w:styleId="MatrixBulleted10pt">
    <w:name w:val="Matrix Bulleted 10 pt"/>
    <w:basedOn w:val="NoList"/>
    <w:rsid w:val="00F675AA"/>
    <w:pPr>
      <w:numPr>
        <w:numId w:val="20"/>
      </w:numPr>
    </w:pPr>
  </w:style>
  <w:style w:type="numbering" w:customStyle="1" w:styleId="StyleMatrixBulleted10ptOutlinenumbered">
    <w:name w:val="Style Matrix Bulleted 10 pt + Outline numbered"/>
    <w:basedOn w:val="NoList"/>
    <w:rsid w:val="00F675AA"/>
    <w:pPr>
      <w:numPr>
        <w:numId w:val="21"/>
      </w:numPr>
    </w:pPr>
  </w:style>
  <w:style w:type="paragraph" w:customStyle="1" w:styleId="MathMatrixStdsListing">
    <w:name w:val="Math Matrix Stds Listing"/>
    <w:basedOn w:val="Normal"/>
    <w:rsid w:val="00F675AA"/>
    <w:rPr>
      <w:sz w:val="20"/>
    </w:rPr>
  </w:style>
  <w:style w:type="paragraph" w:customStyle="1" w:styleId="SymbolKeyBoldCentered">
    <w:name w:val="Symbol Key Bold Centered"/>
    <w:basedOn w:val="Normal"/>
    <w:rsid w:val="00F675AA"/>
    <w:pPr>
      <w:jc w:val="center"/>
    </w:pPr>
    <w:rPr>
      <w:b/>
      <w:bCs/>
      <w:sz w:val="20"/>
      <w:szCs w:val="20"/>
    </w:rPr>
  </w:style>
  <w:style w:type="paragraph" w:customStyle="1" w:styleId="KeySymbol">
    <w:name w:val="Key Symbol"/>
    <w:basedOn w:val="CommentText"/>
    <w:rsid w:val="00F675AA"/>
    <w:rPr>
      <w:b/>
      <w:bCs/>
    </w:rPr>
  </w:style>
  <w:style w:type="paragraph" w:customStyle="1" w:styleId="MathMatrixEntries">
    <w:name w:val="Math Matrix Entries"/>
    <w:basedOn w:val="Normal"/>
    <w:rsid w:val="00F675AA"/>
    <w:pPr>
      <w:jc w:val="center"/>
    </w:pPr>
    <w:rPr>
      <w:b/>
      <w:sz w:val="20"/>
    </w:rPr>
  </w:style>
  <w:style w:type="paragraph" w:customStyle="1" w:styleId="MathMatrixStds">
    <w:name w:val="Math Matrix Stds"/>
    <w:basedOn w:val="Normal"/>
    <w:rsid w:val="00F675AA"/>
    <w:rPr>
      <w:sz w:val="20"/>
    </w:rPr>
  </w:style>
  <w:style w:type="paragraph" w:customStyle="1" w:styleId="MathMatrixStdsBold">
    <w:name w:val="Math Matrix Stds Bold"/>
    <w:basedOn w:val="MathMatrixStds"/>
    <w:rsid w:val="00F675AA"/>
    <w:rPr>
      <w:b/>
    </w:rPr>
  </w:style>
  <w:style w:type="paragraph" w:customStyle="1" w:styleId="MathMatriStdsBItalic">
    <w:name w:val="Math Matri Stds B Italic"/>
    <w:basedOn w:val="Normal"/>
    <w:rsid w:val="00F675AA"/>
    <w:rPr>
      <w:b/>
      <w:i/>
      <w:sz w:val="20"/>
    </w:rPr>
  </w:style>
  <w:style w:type="paragraph" w:customStyle="1" w:styleId="MathMatrixSymbolEntries">
    <w:name w:val="Math Matrix Symbol Entries"/>
    <w:basedOn w:val="Normal"/>
    <w:rsid w:val="00F675AA"/>
    <w:pPr>
      <w:jc w:val="center"/>
    </w:pPr>
    <w:rPr>
      <w:b/>
      <w:sz w:val="20"/>
    </w:rPr>
  </w:style>
  <w:style w:type="paragraph" w:customStyle="1" w:styleId="MathMatStdsBI">
    <w:name w:val="Math Mat Stds B I"/>
    <w:basedOn w:val="MathMatrixStds"/>
    <w:rsid w:val="00F675AA"/>
    <w:pPr>
      <w:ind w:left="270" w:hanging="180"/>
    </w:pPr>
    <w:rPr>
      <w:b/>
      <w:i/>
    </w:rPr>
  </w:style>
  <w:style w:type="paragraph" w:customStyle="1" w:styleId="MathMatiBullets">
    <w:name w:val="Math Mati Bullets"/>
    <w:rsid w:val="00F675AA"/>
    <w:rPr>
      <w:rFonts w:ascii="Arial" w:hAnsi="Arial"/>
    </w:rPr>
  </w:style>
  <w:style w:type="numbering" w:customStyle="1" w:styleId="SpecialBulleted1">
    <w:name w:val="Special Bulleted 1"/>
    <w:basedOn w:val="NoList"/>
    <w:rsid w:val="00F675AA"/>
    <w:pPr>
      <w:numPr>
        <w:numId w:val="23"/>
      </w:numPr>
    </w:pPr>
  </w:style>
  <w:style w:type="numbering" w:customStyle="1" w:styleId="SpecialPicturebulleted2">
    <w:name w:val="Special Picture bulleted 2"/>
    <w:basedOn w:val="NoList"/>
    <w:rsid w:val="00F675AA"/>
    <w:pPr>
      <w:numPr>
        <w:numId w:val="24"/>
      </w:numPr>
    </w:pPr>
  </w:style>
  <w:style w:type="numbering" w:customStyle="1" w:styleId="SpecialBulleted3rdLevel">
    <w:name w:val="Special Bulleted 3rd Level"/>
    <w:basedOn w:val="NoList"/>
    <w:rsid w:val="00F675AA"/>
    <w:pPr>
      <w:numPr>
        <w:numId w:val="25"/>
      </w:numPr>
    </w:pPr>
  </w:style>
  <w:style w:type="numbering" w:customStyle="1" w:styleId="3rdLevelBullet">
    <w:name w:val="3rd Level Bullet"/>
    <w:basedOn w:val="NoList"/>
    <w:rsid w:val="00F675AA"/>
    <w:pPr>
      <w:numPr>
        <w:numId w:val="26"/>
      </w:numPr>
    </w:pPr>
  </w:style>
  <w:style w:type="numbering" w:customStyle="1" w:styleId="Special3rdLevelBullet">
    <w:name w:val="Special 3rd Level Bullet"/>
    <w:basedOn w:val="NoList"/>
    <w:rsid w:val="00F675AA"/>
    <w:pPr>
      <w:numPr>
        <w:numId w:val="27"/>
      </w:numPr>
    </w:pPr>
  </w:style>
  <w:style w:type="paragraph" w:customStyle="1" w:styleId="ActivityNumbers">
    <w:name w:val="Activity Numbers"/>
    <w:basedOn w:val="Normal"/>
    <w:link w:val="ActivityNumbersChar0"/>
    <w:rsid w:val="00F675AA"/>
    <w:pPr>
      <w:numPr>
        <w:numId w:val="31"/>
      </w:numPr>
      <w:spacing w:after="120"/>
    </w:pPr>
    <w:rPr>
      <w:rFonts w:cs="Arial"/>
    </w:rPr>
  </w:style>
  <w:style w:type="numbering" w:customStyle="1" w:styleId="StyleArrowBulletedOutlinenumbered12pt">
    <w:name w:val="Style Arrow Bulleted + Outline numbered 12 pt"/>
    <w:basedOn w:val="NoList"/>
    <w:rsid w:val="00F675AA"/>
  </w:style>
  <w:style w:type="numbering" w:customStyle="1" w:styleId="ArrowBulletedOutline">
    <w:name w:val="Arrow Bulleted + Outline"/>
    <w:basedOn w:val="NoList"/>
    <w:rsid w:val="00F675AA"/>
    <w:pPr>
      <w:numPr>
        <w:numId w:val="28"/>
      </w:numPr>
    </w:pPr>
  </w:style>
  <w:style w:type="character" w:customStyle="1" w:styleId="ActivityNumbersChar0">
    <w:name w:val="Activity Numbers Char"/>
    <w:link w:val="ActivityNumbers"/>
    <w:rsid w:val="00926172"/>
    <w:rPr>
      <w:rFonts w:ascii="Arial" w:hAnsi="Arial" w:cs="Arial"/>
      <w:sz w:val="24"/>
      <w:szCs w:val="24"/>
      <w:lang w:val="en-US" w:eastAsia="en-US" w:bidi="ar-SA"/>
    </w:rPr>
  </w:style>
  <w:style w:type="character" w:customStyle="1" w:styleId="activitynumbersChar">
    <w:name w:val="activity numbers Char"/>
    <w:link w:val="activitynumbers0"/>
    <w:rsid w:val="00926172"/>
    <w:rPr>
      <w:rFonts w:ascii="Arial" w:hAnsi="Arial" w:cs="Arial"/>
      <w:sz w:val="24"/>
      <w:szCs w:val="24"/>
      <w:lang w:val="en-US" w:eastAsia="en-US" w:bidi="ar-SA"/>
    </w:rPr>
  </w:style>
  <w:style w:type="character" w:customStyle="1" w:styleId="activitynumbersBoldChar">
    <w:name w:val="activity numbers + Bold Char"/>
    <w:link w:val="activitynumbersBold"/>
    <w:rsid w:val="00926172"/>
    <w:rPr>
      <w:rFonts w:ascii="Arial" w:hAnsi="Arial" w:cs="Arial"/>
      <w:b/>
      <w:bCs/>
      <w:sz w:val="24"/>
      <w:szCs w:val="24"/>
      <w:lang w:val="en-US" w:eastAsia="en-US" w:bidi="ar-SA"/>
    </w:rPr>
  </w:style>
  <w:style w:type="paragraph" w:customStyle="1" w:styleId="MatrixRubricEntries">
    <w:name w:val="Matrix Rubric Entries"/>
    <w:basedOn w:val="RubricEntries"/>
    <w:rsid w:val="00F675AA"/>
    <w:rPr>
      <w:sz w:val="20"/>
    </w:rPr>
  </w:style>
  <w:style w:type="paragraph" w:customStyle="1" w:styleId="MatrixSymbolEntries">
    <w:name w:val="Matrix Symbol Entries"/>
    <w:basedOn w:val="Normal"/>
    <w:rsid w:val="00F675AA"/>
    <w:pPr>
      <w:jc w:val="center"/>
    </w:pPr>
    <w:rPr>
      <w:b/>
      <w:sz w:val="20"/>
    </w:rPr>
  </w:style>
  <w:style w:type="paragraph" w:customStyle="1" w:styleId="MatrixStandards">
    <w:name w:val="Matrix Standards"/>
    <w:basedOn w:val="Normal"/>
    <w:rsid w:val="00F675AA"/>
    <w:rPr>
      <w:sz w:val="20"/>
    </w:rPr>
  </w:style>
  <w:style w:type="paragraph" w:customStyle="1" w:styleId="MatrixStandardsBold">
    <w:name w:val="Matrix Standards Bold"/>
    <w:basedOn w:val="MatrixStandards"/>
    <w:rsid w:val="00F675AA"/>
    <w:rPr>
      <w:b/>
      <w:bCs/>
    </w:rPr>
  </w:style>
  <w:style w:type="paragraph" w:customStyle="1" w:styleId="MatrixStdsBoldItalic">
    <w:name w:val="Matrix Stds Bold + Italic"/>
    <w:basedOn w:val="MatrixStandardsBold"/>
    <w:rsid w:val="00F675AA"/>
    <w:rPr>
      <w:i/>
      <w:iCs/>
    </w:rPr>
  </w:style>
  <w:style w:type="paragraph" w:customStyle="1" w:styleId="MatrixBullets">
    <w:name w:val="Matrix Bullets"/>
    <w:rsid w:val="00F675AA"/>
    <w:pPr>
      <w:numPr>
        <w:numId w:val="22"/>
      </w:numPr>
    </w:pPr>
    <w:rPr>
      <w:rFonts w:ascii="Arial" w:hAnsi="Arial"/>
    </w:rPr>
  </w:style>
  <w:style w:type="numbering" w:customStyle="1" w:styleId="MatrixLetterBenchMarks">
    <w:name w:val="Matrix Letter BenchMarks"/>
    <w:basedOn w:val="NoList"/>
    <w:rsid w:val="00F675AA"/>
    <w:pPr>
      <w:numPr>
        <w:numId w:val="29"/>
      </w:numPr>
    </w:pPr>
  </w:style>
  <w:style w:type="character" w:customStyle="1" w:styleId="AnsKey">
    <w:name w:val="Ans Key"/>
    <w:rsid w:val="00F675AA"/>
    <w:rPr>
      <w:rFonts w:ascii="Arial" w:hAnsi="Arial"/>
      <w:b/>
      <w:color w:val="FF0000"/>
      <w:sz w:val="24"/>
    </w:rPr>
  </w:style>
  <w:style w:type="numbering" w:customStyle="1" w:styleId="CheckmarkList">
    <w:name w:val="Checkmark List"/>
    <w:basedOn w:val="NoList"/>
    <w:rsid w:val="00F675AA"/>
    <w:pPr>
      <w:numPr>
        <w:numId w:val="30"/>
      </w:numPr>
    </w:pPr>
  </w:style>
  <w:style w:type="paragraph" w:customStyle="1" w:styleId="RubricEntries10ptCentered">
    <w:name w:val="Rubric Entries 10 pt Centered"/>
    <w:basedOn w:val="RubricEntries"/>
    <w:rsid w:val="00F675AA"/>
    <w:pPr>
      <w:jc w:val="center"/>
    </w:pPr>
    <w:rPr>
      <w:sz w:val="20"/>
    </w:rPr>
  </w:style>
  <w:style w:type="paragraph" w:customStyle="1" w:styleId="ActivitybodyBoldCentered">
    <w:name w:val="Activitybody Bold + Centered"/>
    <w:basedOn w:val="ActivitybodyBold"/>
    <w:rsid w:val="00F675AA"/>
    <w:pPr>
      <w:jc w:val="center"/>
    </w:pPr>
    <w:rPr>
      <w:szCs w:val="20"/>
    </w:rPr>
  </w:style>
  <w:style w:type="paragraph" w:customStyle="1" w:styleId="ActivityBodyCentered">
    <w:name w:val="Activity Body + Centered"/>
    <w:basedOn w:val="Normal"/>
    <w:rsid w:val="00F675AA"/>
    <w:pPr>
      <w:jc w:val="center"/>
    </w:pPr>
    <w:rPr>
      <w:szCs w:val="20"/>
    </w:rPr>
  </w:style>
  <w:style w:type="paragraph" w:customStyle="1" w:styleId="ActivitybulletSpacing">
    <w:name w:val="Activitybullet Spacing"/>
    <w:basedOn w:val="activitybullet0"/>
    <w:rsid w:val="00F675AA"/>
    <w:pPr>
      <w:numPr>
        <w:numId w:val="0"/>
      </w:numPr>
      <w:contextualSpacing w:val="0"/>
    </w:pPr>
    <w:rPr>
      <w:szCs w:val="20"/>
    </w:rPr>
  </w:style>
  <w:style w:type="paragraph" w:customStyle="1" w:styleId="AnsKeyCentered">
    <w:name w:val="Ans Key Centered"/>
    <w:basedOn w:val="Normal"/>
    <w:rsid w:val="00F675AA"/>
    <w:pPr>
      <w:jc w:val="center"/>
    </w:pPr>
    <w:rPr>
      <w:b/>
      <w:bCs/>
      <w:color w:val="FF0000"/>
      <w:szCs w:val="20"/>
    </w:rPr>
  </w:style>
  <w:style w:type="paragraph" w:customStyle="1" w:styleId="StdsTableCentered">
    <w:name w:val="StdsTable Centered"/>
    <w:basedOn w:val="StdsTable"/>
    <w:rsid w:val="00F675AA"/>
    <w:pPr>
      <w:ind w:left="0"/>
      <w:jc w:val="center"/>
    </w:pPr>
    <w:rPr>
      <w:rFonts w:cs="Times New Roman"/>
      <w:szCs w:val="20"/>
    </w:rPr>
  </w:style>
  <w:style w:type="paragraph" w:customStyle="1" w:styleId="ActivityBodyNotes">
    <w:name w:val="Activity Body Notes"/>
    <w:basedOn w:val="Normal"/>
    <w:rsid w:val="00F675AA"/>
    <w:pPr>
      <w:ind w:left="360"/>
    </w:pPr>
    <w:rPr>
      <w:rFonts w:cs="Arial"/>
      <w:sz w:val="18"/>
    </w:rPr>
  </w:style>
  <w:style w:type="paragraph" w:customStyle="1" w:styleId="Note">
    <w:name w:val="Note"/>
    <w:basedOn w:val="Normal"/>
    <w:rsid w:val="00F675AA"/>
    <w:pPr>
      <w:ind w:left="360"/>
    </w:pPr>
    <w:rPr>
      <w:rFonts w:cs="Arial"/>
      <w:sz w:val="20"/>
    </w:rPr>
  </w:style>
  <w:style w:type="paragraph" w:customStyle="1" w:styleId="Note2ndLevel0">
    <w:name w:val="Note 2nd Level"/>
    <w:basedOn w:val="Note"/>
    <w:rsid w:val="00F675AA"/>
    <w:pPr>
      <w:ind w:left="720"/>
    </w:pPr>
    <w:rPr>
      <w:rFonts w:cs="Times New Roman"/>
      <w:szCs w:val="20"/>
    </w:rPr>
  </w:style>
  <w:style w:type="paragraph" w:customStyle="1" w:styleId="NOTEActivityBullet">
    <w:name w:val="NOTE Activity Bullet"/>
    <w:basedOn w:val="activitybullet0"/>
    <w:rsid w:val="00F675AA"/>
    <w:pPr>
      <w:numPr>
        <w:numId w:val="4"/>
      </w:numPr>
    </w:pPr>
    <w:rPr>
      <w:sz w:val="20"/>
    </w:rPr>
  </w:style>
  <w:style w:type="paragraph" w:customStyle="1" w:styleId="ListingExplan">
    <w:name w:val="ListingExplan"/>
    <w:basedOn w:val="Normal"/>
    <w:rsid w:val="00F675AA"/>
    <w:pPr>
      <w:spacing w:after="120"/>
      <w:ind w:left="720" w:hanging="720"/>
    </w:pPr>
    <w:rPr>
      <w:szCs w:val="20"/>
    </w:rPr>
  </w:style>
  <w:style w:type="paragraph" w:customStyle="1" w:styleId="ListingExplanBold">
    <w:name w:val="ListingExplan + Bold"/>
    <w:basedOn w:val="ListingExplan"/>
    <w:rsid w:val="00F675AA"/>
    <w:rPr>
      <w:b/>
      <w:bCs/>
    </w:rPr>
  </w:style>
  <w:style w:type="paragraph" w:customStyle="1" w:styleId="StyleActivitybulletBold">
    <w:name w:val="Style Activitybullet + Bold"/>
    <w:basedOn w:val="Activitybullet"/>
    <w:rsid w:val="00F675AA"/>
    <w:pPr>
      <w:numPr>
        <w:numId w:val="0"/>
      </w:numPr>
    </w:pPr>
    <w:rPr>
      <w:b/>
      <w:bCs/>
    </w:rPr>
  </w:style>
  <w:style w:type="paragraph" w:customStyle="1" w:styleId="ActivitybulletBold2">
    <w:name w:val="Activitybullet + Bold"/>
    <w:basedOn w:val="Activitybullet"/>
    <w:rsid w:val="00F675AA"/>
    <w:pPr>
      <w:numPr>
        <w:numId w:val="0"/>
      </w:numPr>
    </w:pPr>
    <w:rPr>
      <w:b/>
      <w:bCs/>
    </w:rPr>
  </w:style>
  <w:style w:type="numbering" w:customStyle="1" w:styleId="AlphaCapital">
    <w:name w:val="Alpha Capital"/>
    <w:basedOn w:val="NoList"/>
    <w:rsid w:val="00F675AA"/>
    <w:pPr>
      <w:numPr>
        <w:numId w:val="32"/>
      </w:numPr>
    </w:pPr>
  </w:style>
  <w:style w:type="paragraph" w:customStyle="1" w:styleId="ActivitybulletBold10">
    <w:name w:val="Activitybullet + Bold1"/>
    <w:basedOn w:val="Activitybullet"/>
    <w:rsid w:val="00F675AA"/>
    <w:pPr>
      <w:numPr>
        <w:numId w:val="0"/>
      </w:numPr>
    </w:pPr>
    <w:rPr>
      <w:b/>
      <w:bCs/>
    </w:rPr>
  </w:style>
  <w:style w:type="numbering" w:customStyle="1" w:styleId="StyleNumbered">
    <w:name w:val="Style Numbered"/>
    <w:basedOn w:val="NoList"/>
    <w:rsid w:val="00F675AA"/>
  </w:style>
  <w:style w:type="numbering" w:customStyle="1" w:styleId="LetterBoldList">
    <w:name w:val="Letter Bold List"/>
    <w:basedOn w:val="NoList"/>
    <w:rsid w:val="00F675AA"/>
    <w:pPr>
      <w:numPr>
        <w:numId w:val="33"/>
      </w:numPr>
    </w:pPr>
  </w:style>
  <w:style w:type="numbering" w:customStyle="1" w:styleId="TopicalOutlineNumbers">
    <w:name w:val="Topical Outline Numbers"/>
    <w:rsid w:val="00F675AA"/>
    <w:pPr>
      <w:numPr>
        <w:numId w:val="34"/>
      </w:numPr>
    </w:pPr>
  </w:style>
  <w:style w:type="paragraph" w:customStyle="1" w:styleId="ActivitybulletRight">
    <w:name w:val="Activitybullet + Right"/>
    <w:basedOn w:val="Activitybullet"/>
    <w:rsid w:val="00F675AA"/>
    <w:pPr>
      <w:numPr>
        <w:numId w:val="0"/>
      </w:numPr>
      <w:jc w:val="right"/>
    </w:pPr>
  </w:style>
  <w:style w:type="table" w:styleId="TableGrid">
    <w:name w:val="Table Grid"/>
    <w:basedOn w:val="TableNormal"/>
    <w:rsid w:val="00FC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C2086C"/>
    <w:rPr>
      <w:rFonts w:ascii="Arial" w:hAnsi="Arial"/>
      <w:sz w:val="24"/>
      <w:lang w:val="en-US" w:eastAsia="en-US" w:bidi="ar-SA"/>
    </w:rPr>
  </w:style>
  <w:style w:type="character" w:customStyle="1" w:styleId="AnsKey16pt">
    <w:name w:val="Ans Key + 16 pt"/>
    <w:rsid w:val="00F675AA"/>
    <w:rPr>
      <w:rFonts w:ascii="Arial" w:hAnsi="Arial"/>
      <w:b/>
      <w:bCs/>
      <w:color w:val="FF0000"/>
      <w:sz w:val="32"/>
    </w:rPr>
  </w:style>
  <w:style w:type="paragraph" w:customStyle="1" w:styleId="activitybulletItalic0">
    <w:name w:val="activity bullet + Italic"/>
    <w:basedOn w:val="activitybullet0"/>
    <w:rsid w:val="00F675AA"/>
    <w:pPr>
      <w:numPr>
        <w:numId w:val="0"/>
      </w:numPr>
    </w:pPr>
    <w:rPr>
      <w:i/>
      <w:iCs/>
    </w:rPr>
  </w:style>
  <w:style w:type="character" w:customStyle="1" w:styleId="Normal10pt">
    <w:name w:val="Normal 10 pt"/>
    <w:rsid w:val="00F675AA"/>
    <w:rPr>
      <w:sz w:val="20"/>
    </w:rPr>
  </w:style>
  <w:style w:type="paragraph" w:customStyle="1" w:styleId="AlphaLowerCaseSub">
    <w:name w:val="AlphaLowerCaseSub"/>
    <w:basedOn w:val="activitynumbers0"/>
    <w:rsid w:val="00F675AA"/>
    <w:pPr>
      <w:numPr>
        <w:numId w:val="39"/>
      </w:numPr>
      <w:spacing w:after="0"/>
    </w:pPr>
  </w:style>
  <w:style w:type="paragraph" w:customStyle="1" w:styleId="NameWksheet">
    <w:name w:val="NameWksheet"/>
    <w:basedOn w:val="Normal"/>
    <w:rsid w:val="00F675AA"/>
    <w:pPr>
      <w:jc w:val="right"/>
    </w:pPr>
    <w:rPr>
      <w:b/>
    </w:rPr>
  </w:style>
  <w:style w:type="paragraph" w:customStyle="1" w:styleId="ActivitySubBullet">
    <w:name w:val="ActivitySubBullet"/>
    <w:basedOn w:val="Activitybullet"/>
    <w:rsid w:val="00F675AA"/>
  </w:style>
  <w:style w:type="paragraph" w:customStyle="1" w:styleId="PictureWorkshtLeft05">
    <w:name w:val="Picture Worksht Left:  0.5&quot;"/>
    <w:basedOn w:val="PictureCentered"/>
    <w:rsid w:val="00F675AA"/>
    <w:pPr>
      <w:ind w:left="720"/>
      <w:jc w:val="left"/>
    </w:pPr>
  </w:style>
  <w:style w:type="paragraph" w:customStyle="1" w:styleId="WKshtActivityBodyBold10pt">
    <w:name w:val="WKshtActivityBody+ Bold 10 pt"/>
    <w:basedOn w:val="ActivityBodyBold0"/>
    <w:rsid w:val="00F675AA"/>
    <w:pPr>
      <w:ind w:left="720"/>
    </w:pPr>
    <w:rPr>
      <w:rFonts w:cs="Times New Roman"/>
      <w:bCs/>
      <w:sz w:val="20"/>
    </w:rPr>
  </w:style>
  <w:style w:type="paragraph" w:customStyle="1" w:styleId="WkShtAnsKey">
    <w:name w:val="WkShtAnsKey"/>
    <w:basedOn w:val="Normal"/>
    <w:rsid w:val="00F675AA"/>
    <w:pPr>
      <w:ind w:left="1440" w:hanging="720"/>
    </w:pPr>
    <w:rPr>
      <w:b/>
      <w:color w:val="FF0000"/>
    </w:rPr>
  </w:style>
  <w:style w:type="paragraph" w:customStyle="1" w:styleId="ActivityBulletHyperListing">
    <w:name w:val="ActivityBullet HyperListing"/>
    <w:basedOn w:val="ActivityBulletBold0"/>
    <w:rsid w:val="00F675AA"/>
    <w:pPr>
      <w:numPr>
        <w:numId w:val="0"/>
      </w:numPr>
      <w:spacing w:after="120"/>
      <w:contextualSpacing w:val="0"/>
    </w:pPr>
  </w:style>
  <w:style w:type="paragraph" w:customStyle="1" w:styleId="ActSubLetHyperList">
    <w:name w:val="ActSubLet HyperList"/>
    <w:basedOn w:val="ActivitySubLetterBold"/>
    <w:rsid w:val="00F675AA"/>
  </w:style>
  <w:style w:type="paragraph" w:customStyle="1" w:styleId="ActivitySubLetHLItalic">
    <w:name w:val="ActivitySubLetHL + Italic"/>
    <w:basedOn w:val="ActivitySubLetter"/>
    <w:rsid w:val="00F675AA"/>
    <w:pPr>
      <w:numPr>
        <w:numId w:val="40"/>
      </w:numPr>
    </w:pPr>
    <w:rPr>
      <w:i/>
      <w:iCs/>
    </w:rPr>
  </w:style>
  <w:style w:type="paragraph" w:customStyle="1" w:styleId="InstrResListNotBold">
    <w:name w:val="InstrResList + Not Bold"/>
    <w:basedOn w:val="InstrResList"/>
    <w:rsid w:val="00F675AA"/>
    <w:rPr>
      <w:b w:val="0"/>
      <w:bCs w:val="0"/>
    </w:rPr>
  </w:style>
  <w:style w:type="paragraph" w:customStyle="1" w:styleId="MatrixEntries">
    <w:name w:val="Matrix Entries"/>
    <w:basedOn w:val="Normal"/>
    <w:rsid w:val="00F675AA"/>
    <w:pPr>
      <w:jc w:val="center"/>
    </w:pPr>
    <w:rPr>
      <w:b/>
      <w:sz w:val="20"/>
    </w:rPr>
  </w:style>
  <w:style w:type="character" w:customStyle="1" w:styleId="ActivityBodyChar">
    <w:name w:val="ActivityBody Char"/>
    <w:link w:val="ActivityBody0"/>
    <w:rsid w:val="00D518EF"/>
    <w:rPr>
      <w:rFonts w:ascii="Arial" w:hAnsi="Arial" w:cs="Arial"/>
      <w:sz w:val="24"/>
      <w:szCs w:val="24"/>
      <w:lang w:val="en-US" w:eastAsia="en-US" w:bidi="ar-SA"/>
    </w:rPr>
  </w:style>
  <w:style w:type="character" w:customStyle="1" w:styleId="ActivityBodyItalicChar">
    <w:name w:val="ActivityBody + Italic Char"/>
    <w:link w:val="ActivityBodyItalic0"/>
    <w:rsid w:val="00D518EF"/>
    <w:rPr>
      <w:rFonts w:ascii="Arial" w:hAnsi="Arial" w:cs="Arial"/>
      <w:i/>
      <w:iCs/>
      <w:sz w:val="24"/>
      <w:szCs w:val="24"/>
      <w:lang w:val="en-US" w:eastAsia="en-US" w:bidi="ar-SA"/>
    </w:rPr>
  </w:style>
  <w:style w:type="character" w:customStyle="1" w:styleId="ActivityBodyBoldChar">
    <w:name w:val="Activity Body + Bold Char"/>
    <w:link w:val="ActivityBodyBold0"/>
    <w:rsid w:val="00D518EF"/>
    <w:rPr>
      <w:rFonts w:ascii="Arial" w:hAnsi="Arial" w:cs="Arial"/>
      <w:b/>
      <w:sz w:val="24"/>
      <w:lang w:val="en-US" w:eastAsia="en-US" w:bidi="ar-SA"/>
    </w:rPr>
  </w:style>
  <w:style w:type="character" w:customStyle="1" w:styleId="FooterChar">
    <w:name w:val="Footer Char"/>
    <w:link w:val="Footer"/>
    <w:rsid w:val="0099457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me\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PLTW_Protocols</Template>
  <TotalTime>3</TotalTime>
  <Pages>6</Pages>
  <Words>337</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Activity 2.4 Multi-View Sketching</vt:lpstr>
    </vt:vector>
  </TitlesOfParts>
  <Company>PLTW</Company>
  <LinksUpToDate>false</LinksUpToDate>
  <CharactersWithSpaces>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2.4 Multi-View Sketching</dc:title>
  <dc:subject>IED - Unit 1 - Lesson 1.2 - Technical Sketching</dc:subject>
  <dc:creator>IED Revision Team</dc:creator>
  <cp:keywords>Documentation, Sketching</cp:keywords>
  <dc:description>Reviewed by CS 1-8-07</dc:description>
  <cp:lastModifiedBy>Greg Smith</cp:lastModifiedBy>
  <cp:revision>4</cp:revision>
  <cp:lastPrinted>2016-11-02T14:30:00Z</cp:lastPrinted>
  <dcterms:created xsi:type="dcterms:W3CDTF">2016-11-02T14:26:00Z</dcterms:created>
  <dcterms:modified xsi:type="dcterms:W3CDTF">2016-11-02T14:33:00Z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884866952</vt:i4>
  </property>
  <property fmtid="{D5CDD505-2E9C-101B-9397-08002B2CF9AE}" pid="3" name="_NewReviewCycle">
    <vt:lpwstr/>
  </property>
  <property fmtid="{D5CDD505-2E9C-101B-9397-08002B2CF9AE}" pid="4" name="_EmailSubject">
    <vt:lpwstr>Lesson 1.2 more activities</vt:lpwstr>
  </property>
  <property fmtid="{D5CDD505-2E9C-101B-9397-08002B2CF9AE}" pid="5" name="_AuthorEmail">
    <vt:lpwstr>pampltw@earthlink.net</vt:lpwstr>
  </property>
  <property fmtid="{D5CDD505-2E9C-101B-9397-08002B2CF9AE}" pid="6" name="_AuthorEmailDisplayName">
    <vt:lpwstr>Pam Newberry</vt:lpwstr>
  </property>
  <property fmtid="{D5CDD505-2E9C-101B-9397-08002B2CF9AE}" pid="7" name="_ReviewingToolsShownOnce">
    <vt:lpwstr/>
  </property>
</Properties>
</file>