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F" w:rsidRPr="00BD71AF" w:rsidRDefault="00BD71AF" w:rsidP="00BD71AF">
      <w:pPr>
        <w:rPr>
          <w:b/>
          <w:bCs/>
        </w:rPr>
      </w:pPr>
      <w:r w:rsidRPr="00BD71AF">
        <w:rPr>
          <w:b/>
          <w:bCs/>
        </w:rPr>
        <w:t>Game Objectives</w:t>
      </w:r>
    </w:p>
    <w:p w:rsidR="00BD71AF" w:rsidRPr="00BD71AF" w:rsidRDefault="00BD71AF" w:rsidP="00BD71AF">
      <w:r w:rsidRPr="00BD71AF">
        <w:t xml:space="preserve">This competition is a game of capture the flag! Plain and simple. There will be two </w:t>
      </w:r>
      <w:r w:rsidR="005339D6">
        <w:t>alliances</w:t>
      </w:r>
      <w:r w:rsidRPr="00BD71AF">
        <w:t xml:space="preserve"> of</w:t>
      </w:r>
      <w:r>
        <w:t xml:space="preserve"> </w:t>
      </w:r>
      <w:r w:rsidRPr="00BD71AF">
        <w:t>three robots each, randomly drawn from a lottery, who will be responsible for capturing the other</w:t>
      </w:r>
      <w:r>
        <w:t xml:space="preserve"> </w:t>
      </w:r>
      <w:r w:rsidRPr="00BD71AF">
        <w:t>team</w:t>
      </w:r>
      <w:r w:rsidRPr="00BD71AF">
        <w:rPr>
          <w:rFonts w:hint="eastAsia"/>
        </w:rPr>
        <w:t>’</w:t>
      </w:r>
      <w:r w:rsidRPr="00BD71AF">
        <w:t>s flag and placing it in their own base. This is a pretty open-ended game, and participants</w:t>
      </w:r>
      <w:r>
        <w:t xml:space="preserve"> </w:t>
      </w:r>
      <w:r w:rsidRPr="00BD71AF">
        <w:t>may attain this objective however they please.</w:t>
      </w:r>
    </w:p>
    <w:p w:rsidR="00BD71AF" w:rsidRPr="00BD71AF" w:rsidRDefault="00BD71AF" w:rsidP="00BD71AF">
      <w:pPr>
        <w:rPr>
          <w:b/>
          <w:bCs/>
        </w:rPr>
      </w:pPr>
      <w:r w:rsidRPr="00BD71AF">
        <w:rPr>
          <w:b/>
          <w:bCs/>
        </w:rPr>
        <w:t>Scoring</w:t>
      </w:r>
    </w:p>
    <w:p w:rsidR="00BD71AF" w:rsidRPr="00BD71AF" w:rsidRDefault="00BD71AF" w:rsidP="00BD71AF">
      <w:r w:rsidRPr="00BD71AF">
        <w:t>Placing the other team</w:t>
      </w:r>
      <w:r w:rsidRPr="00BD71AF">
        <w:rPr>
          <w:rFonts w:hint="eastAsia"/>
        </w:rPr>
        <w:t>’</w:t>
      </w:r>
      <w:r w:rsidRPr="00BD71AF">
        <w:t>s flag down on your team</w:t>
      </w:r>
      <w:r w:rsidRPr="00BD71AF">
        <w:rPr>
          <w:rFonts w:hint="eastAsia"/>
        </w:rPr>
        <w:t>’</w:t>
      </w:r>
      <w:r w:rsidRPr="00BD71AF">
        <w:t xml:space="preserve">s base will yield 1 point. Upon every </w:t>
      </w:r>
      <w:r w:rsidR="00C01585">
        <w:t>score</w:t>
      </w:r>
      <w:r w:rsidRPr="00BD71AF">
        <w:t>,</w:t>
      </w:r>
      <w:r>
        <w:t xml:space="preserve"> </w:t>
      </w:r>
      <w:r w:rsidRPr="00BD71AF">
        <w:t>the clock is paused and robot and flag positions are reset. The flag must be outside of the robot</w:t>
      </w:r>
      <w:r>
        <w:t xml:space="preserve"> </w:t>
      </w:r>
      <w:r w:rsidRPr="00BD71AF">
        <w:t>and on the surface of the playing field in order for it to count as a point.</w:t>
      </w:r>
    </w:p>
    <w:p w:rsidR="00BD71AF" w:rsidRDefault="00BD71AF" w:rsidP="00BD71AF">
      <w:pPr>
        <w:rPr>
          <w:b/>
          <w:bCs/>
        </w:rPr>
      </w:pPr>
      <w:r w:rsidRPr="00BD71AF">
        <w:rPr>
          <w:b/>
          <w:bCs/>
        </w:rPr>
        <w:t>Game Rules</w:t>
      </w:r>
    </w:p>
    <w:p w:rsidR="00B73991" w:rsidRPr="0082401F" w:rsidRDefault="0082401F" w:rsidP="00BD71AF">
      <w:pPr>
        <w:rPr>
          <w:b/>
          <w:bCs/>
        </w:rPr>
      </w:pPr>
      <w:r>
        <w:rPr>
          <w:b/>
          <w:bCs/>
        </w:rPr>
        <w:t>Robot Starting</w:t>
      </w:r>
      <w:r w:rsidR="00B73991">
        <w:rPr>
          <w:b/>
          <w:bCs/>
        </w:rPr>
        <w:t xml:space="preserve"> Position</w:t>
      </w:r>
      <w:r>
        <w:rPr>
          <w:b/>
          <w:bCs/>
        </w:rPr>
        <w:t xml:space="preserve">:  </w:t>
      </w:r>
      <w:r w:rsidR="00B73991">
        <w:rPr>
          <w:bCs/>
        </w:rPr>
        <w:t>Robots will be placed so they are touching the ramp and a floor tile on their side of the field.</w:t>
      </w:r>
    </w:p>
    <w:p w:rsidR="00BD71AF" w:rsidRPr="00BD71AF" w:rsidRDefault="00BD71AF" w:rsidP="00BD71AF">
      <w:r w:rsidRPr="00BD71AF">
        <w:rPr>
          <w:b/>
          <w:bCs/>
        </w:rPr>
        <w:t>Autonomous game:</w:t>
      </w:r>
      <w:r w:rsidRPr="00BD71AF">
        <w:t xml:space="preserve"> </w:t>
      </w:r>
      <w:r>
        <w:t>At the start of the match and the start of the second half, there will be a 10 second autonomous period.</w:t>
      </w:r>
    </w:p>
    <w:p w:rsidR="00BD71AF" w:rsidRPr="00BD71AF" w:rsidRDefault="00BD71AF" w:rsidP="00BD71AF">
      <w:r w:rsidRPr="00BD71AF">
        <w:rPr>
          <w:b/>
          <w:bCs/>
        </w:rPr>
        <w:t xml:space="preserve">Driver game: </w:t>
      </w:r>
      <w:r w:rsidRPr="00BD71AF">
        <w:t>Robots will be allowed to grab, push, pull, launch, etc. the flag to their own base</w:t>
      </w:r>
      <w:r>
        <w:t xml:space="preserve"> </w:t>
      </w:r>
      <w:r w:rsidRPr="00BD71AF">
        <w:t>however they like, as long as their robots meet specifications. There will be a timer for 90</w:t>
      </w:r>
      <w:r>
        <w:t xml:space="preserve"> </w:t>
      </w:r>
      <w:r w:rsidRPr="00BD71AF">
        <w:t>seconds, but every time a team scores, the timer is paused and robot and flag positions are</w:t>
      </w:r>
      <w:r>
        <w:t xml:space="preserve"> </w:t>
      </w:r>
      <w:r w:rsidRPr="00BD71AF">
        <w:t>reset. Robots are allowed to play defense, but are not allowed to latch on or grab other robots.</w:t>
      </w:r>
    </w:p>
    <w:p w:rsidR="00BD71AF" w:rsidRPr="00BD71AF" w:rsidRDefault="00BD71AF" w:rsidP="00BD71AF">
      <w:pPr>
        <w:rPr>
          <w:b/>
          <w:bCs/>
        </w:rPr>
      </w:pPr>
      <w:r w:rsidRPr="00BD71AF">
        <w:rPr>
          <w:b/>
          <w:bCs/>
        </w:rPr>
        <w:t>Robot Specifications</w:t>
      </w:r>
    </w:p>
    <w:p w:rsidR="00BD71AF" w:rsidRPr="00BD71AF" w:rsidRDefault="00BD71AF" w:rsidP="00BD71AF">
      <w:pPr>
        <w:ind w:firstLine="720"/>
      </w:pPr>
      <w:r w:rsidRPr="00BD71AF">
        <w:rPr>
          <w:rFonts w:hint="eastAsia"/>
        </w:rPr>
        <w:t>●</w:t>
      </w:r>
      <w:r w:rsidRPr="00BD71AF">
        <w:t xml:space="preserve"> </w:t>
      </w:r>
      <w:r w:rsidR="0082401F">
        <w:t>Max size fully expanded:</w:t>
      </w:r>
      <w:r w:rsidRPr="00BD71AF">
        <w:t xml:space="preserve"> </w:t>
      </w:r>
      <w:r>
        <w:t>13</w:t>
      </w:r>
      <w:r w:rsidR="0082401F">
        <w:t>”</w:t>
      </w:r>
      <w:r>
        <w:t>x13</w:t>
      </w:r>
      <w:r w:rsidR="0082401F">
        <w:t>”</w:t>
      </w:r>
      <w:r>
        <w:t>x13</w:t>
      </w:r>
      <w:r w:rsidR="0082401F">
        <w:t>”</w:t>
      </w:r>
      <w:r>
        <w:t xml:space="preserve"> as determined by the sizing cube.</w:t>
      </w:r>
    </w:p>
    <w:p w:rsidR="00BD71AF" w:rsidRPr="00BD71AF" w:rsidRDefault="00BD71AF" w:rsidP="00BD71AF">
      <w:pPr>
        <w:ind w:firstLine="720"/>
      </w:pPr>
      <w:r w:rsidRPr="00BD71AF">
        <w:rPr>
          <w:rFonts w:hint="eastAsia"/>
        </w:rPr>
        <w:t>●</w:t>
      </w:r>
      <w:r w:rsidRPr="00BD71AF">
        <w:t xml:space="preserve"> Any robot appendages or secondary functions</w:t>
      </w:r>
      <w:r w:rsidR="002549EE">
        <w:t xml:space="preserve"> </w:t>
      </w:r>
      <w:r w:rsidRPr="00BD71AF">
        <w:t>(i.e. Claws, flippers, springs, pneumatics,</w:t>
      </w:r>
    </w:p>
    <w:p w:rsidR="00BD71AF" w:rsidRPr="00BD71AF" w:rsidRDefault="00BD71AF" w:rsidP="00BD71AF">
      <w:r w:rsidRPr="00BD71AF">
        <w:t>etc) must not be capable of critically damaging other robots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Mechanisms designed to enclose the flag inside the robot are allowed, but remember</w:t>
      </w:r>
      <w:r>
        <w:t xml:space="preserve"> </w:t>
      </w:r>
      <w:r w:rsidRPr="00BD71AF">
        <w:t>that scoring is only possible if the flag is outside of the robot and contacting the surface</w:t>
      </w:r>
    </w:p>
    <w:p w:rsid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Flammable or exp</w:t>
      </w:r>
      <w:r w:rsidR="0082401F">
        <w:t>losive materials are not allowed.</w:t>
      </w:r>
    </w:p>
    <w:p w:rsidR="007D7F0B" w:rsidRPr="00BD71AF" w:rsidRDefault="007D7F0B" w:rsidP="0082401F">
      <w:pPr>
        <w:ind w:firstLine="720"/>
      </w:pPr>
    </w:p>
    <w:p w:rsidR="00BD71AF" w:rsidRPr="00BD71AF" w:rsidRDefault="00C01585" w:rsidP="00BD71AF">
      <w:pPr>
        <w:rPr>
          <w:b/>
          <w:bCs/>
        </w:rPr>
      </w:pPr>
      <w:r>
        <w:rPr>
          <w:b/>
          <w:bCs/>
        </w:rPr>
        <w:t>Game Rules</w:t>
      </w:r>
    </w:p>
    <w:p w:rsidR="00BD71AF" w:rsidRDefault="00C01585" w:rsidP="00C01585">
      <w:pPr>
        <w:pStyle w:val="ListParagraph"/>
        <w:numPr>
          <w:ilvl w:val="0"/>
          <w:numId w:val="1"/>
        </w:numPr>
      </w:pPr>
      <w:r>
        <w:t>Defense is allowed</w:t>
      </w:r>
    </w:p>
    <w:p w:rsidR="00C01585" w:rsidRDefault="00C01585" w:rsidP="00C01585">
      <w:pPr>
        <w:pStyle w:val="ListParagraph"/>
        <w:numPr>
          <w:ilvl w:val="0"/>
          <w:numId w:val="1"/>
        </w:numPr>
      </w:pPr>
      <w:r>
        <w:t xml:space="preserve">Pinning </w:t>
      </w:r>
      <w:r w:rsidR="00566880">
        <w:t>&lt;= 5 seconds.  Penalty: R</w:t>
      </w:r>
      <w:r>
        <w:t>obot</w:t>
      </w:r>
      <w:r w:rsidR="00566880">
        <w:t xml:space="preserve"> must back up 2 feet</w:t>
      </w:r>
      <w:r>
        <w:t xml:space="preserve"> and cannot drive for 5 seconds</w:t>
      </w:r>
    </w:p>
    <w:p w:rsidR="00C01585" w:rsidRDefault="00C01585" w:rsidP="00C01585">
      <w:pPr>
        <w:pStyle w:val="ListParagraph"/>
        <w:numPr>
          <w:ilvl w:val="0"/>
          <w:numId w:val="1"/>
        </w:numPr>
      </w:pPr>
      <w:r>
        <w:t>No grabbing, grasping, … other team. Penalty: Warning, off the field for 1 minute or the rest of the period whichever is longer,</w:t>
      </w:r>
    </w:p>
    <w:p w:rsidR="00C01585" w:rsidRDefault="00C01585" w:rsidP="00C01585">
      <w:pPr>
        <w:pStyle w:val="ListParagraph"/>
        <w:numPr>
          <w:ilvl w:val="0"/>
          <w:numId w:val="1"/>
        </w:numPr>
      </w:pPr>
      <w:r>
        <w:t>A team is not allowed on their base or the ramp to their base.</w:t>
      </w:r>
    </w:p>
    <w:p w:rsidR="00C01585" w:rsidRDefault="00C01585" w:rsidP="00C01585">
      <w:pPr>
        <w:pStyle w:val="ListParagraph"/>
        <w:numPr>
          <w:ilvl w:val="0"/>
          <w:numId w:val="1"/>
        </w:numPr>
      </w:pPr>
      <w:r>
        <w:t>A team may push their own flag but not grab it.</w:t>
      </w:r>
    </w:p>
    <w:p w:rsidR="00566880" w:rsidRDefault="00566880" w:rsidP="00C01585">
      <w:pPr>
        <w:pStyle w:val="ListParagraph"/>
        <w:numPr>
          <w:ilvl w:val="0"/>
          <w:numId w:val="1"/>
        </w:numPr>
      </w:pPr>
      <w:r>
        <w:lastRenderedPageBreak/>
        <w:t>An alliance my not trap their flag for more than 5 seconds.</w:t>
      </w:r>
      <w:bookmarkStart w:id="0" w:name="_GoBack"/>
      <w:bookmarkEnd w:id="0"/>
    </w:p>
    <w:p w:rsidR="00C01585" w:rsidRPr="00BD71AF" w:rsidRDefault="00C01585" w:rsidP="00C01585">
      <w:pPr>
        <w:pStyle w:val="ListParagraph"/>
        <w:ind w:left="1080"/>
      </w:pPr>
    </w:p>
    <w:p w:rsidR="00BD71AF" w:rsidRPr="00BD71AF" w:rsidRDefault="00BD71AF" w:rsidP="00BD71AF">
      <w:pPr>
        <w:rPr>
          <w:b/>
          <w:bCs/>
        </w:rPr>
      </w:pPr>
      <w:r w:rsidRPr="00BD71AF">
        <w:rPr>
          <w:b/>
          <w:bCs/>
        </w:rPr>
        <w:t>Field details: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</w:t>
      </w:r>
      <w:r>
        <w:t xml:space="preserve">12 </w:t>
      </w:r>
      <w:r w:rsidRPr="00BD71AF">
        <w:t xml:space="preserve">ft by </w:t>
      </w:r>
      <w:r>
        <w:t xml:space="preserve">12 </w:t>
      </w:r>
      <w:r w:rsidRPr="00BD71AF">
        <w:t>ft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Walls around field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Inclined areas are up to 10 inches off the ground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>
        <w:t xml:space="preserve"> Walls are 11</w:t>
      </w:r>
      <w:r w:rsidRPr="00BD71AF">
        <w:t>+ inches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Flags are 3-inch cubes</w:t>
      </w:r>
    </w:p>
    <w:p w:rsidR="00BD71AF" w:rsidRPr="00BD71AF" w:rsidRDefault="00BD71AF" w:rsidP="0082401F">
      <w:pPr>
        <w:ind w:firstLine="720"/>
      </w:pPr>
      <w:r w:rsidRPr="00BD71AF">
        <w:rPr>
          <w:rFonts w:hint="eastAsia"/>
        </w:rPr>
        <w:t>●</w:t>
      </w:r>
      <w:r w:rsidRPr="00BD71AF">
        <w:t xml:space="preserve"> The hill-elements can be positioned in any way; are separate from the base</w:t>
      </w:r>
    </w:p>
    <w:p w:rsidR="0082401F" w:rsidRDefault="0082401F" w:rsidP="00BD71AF"/>
    <w:p w:rsidR="0082401F" w:rsidRDefault="0082401F" w:rsidP="00BD71AF"/>
    <w:p w:rsidR="00BD71AF" w:rsidRDefault="00BD71AF" w:rsidP="00BD71AF">
      <w:r w:rsidRPr="00BD71AF">
        <w:t>Field top view:</w:t>
      </w:r>
    </w:p>
    <w:p w:rsidR="003C2F4C" w:rsidRPr="00BD71AF" w:rsidRDefault="003C2F4C" w:rsidP="00BD71AF">
      <w:r w:rsidRPr="003C2F4C">
        <w:rPr>
          <w:noProof/>
        </w:rPr>
        <w:drawing>
          <wp:inline distT="0" distB="0" distL="0" distR="0" wp14:anchorId="4E7FEA21" wp14:editId="4055517F">
            <wp:extent cx="4365610" cy="43240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510" cy="43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AF" w:rsidRPr="00BD71AF" w:rsidRDefault="00BD71AF" w:rsidP="00BD71AF">
      <w:r w:rsidRPr="00BD71AF">
        <w:lastRenderedPageBreak/>
        <w:t>Field angled view:</w:t>
      </w:r>
    </w:p>
    <w:p w:rsidR="00727B18" w:rsidRDefault="003C2F4C">
      <w:r w:rsidRPr="003C2F4C">
        <w:rPr>
          <w:noProof/>
        </w:rPr>
        <w:drawing>
          <wp:inline distT="0" distB="0" distL="0" distR="0" wp14:anchorId="19E00D82" wp14:editId="59A4F342">
            <wp:extent cx="4163006" cy="258163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B18" w:rsidSect="00DA49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0EE"/>
    <w:multiLevelType w:val="hybridMultilevel"/>
    <w:tmpl w:val="352EA5F0"/>
    <w:lvl w:ilvl="0" w:tplc="493E2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F"/>
    <w:rsid w:val="002549EE"/>
    <w:rsid w:val="003C2F4C"/>
    <w:rsid w:val="00494A59"/>
    <w:rsid w:val="005339D6"/>
    <w:rsid w:val="00537562"/>
    <w:rsid w:val="00566880"/>
    <w:rsid w:val="007D7F0B"/>
    <w:rsid w:val="0082401F"/>
    <w:rsid w:val="00A07B16"/>
    <w:rsid w:val="00B73991"/>
    <w:rsid w:val="00BD71AF"/>
    <w:rsid w:val="00C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DDF7"/>
  <w15:chartTrackingRefBased/>
  <w15:docId w15:val="{223B499B-0F79-46DA-ABCA-7C122BF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9</cp:revision>
  <dcterms:created xsi:type="dcterms:W3CDTF">2019-06-04T16:50:00Z</dcterms:created>
  <dcterms:modified xsi:type="dcterms:W3CDTF">2019-06-05T18:59:00Z</dcterms:modified>
</cp:coreProperties>
</file>